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7" w:rsidRDefault="00832CCC" w:rsidP="00832CCC">
      <w:pPr>
        <w:rPr>
          <w:rFonts w:ascii="Georgia" w:hAnsi="Georgia" w:cs="Times New Roman"/>
        </w:rPr>
      </w:pPr>
      <w:bookmarkStart w:id="0" w:name="_GoBack"/>
      <w:bookmarkEnd w:id="0"/>
      <w:r>
        <w:rPr>
          <w:rFonts w:ascii="Georgia" w:hAnsi="Georgia" w:cs="Times New Roman" w:hint="eastAsia"/>
        </w:rPr>
        <w:t>[</w:t>
      </w:r>
      <w:proofErr w:type="spellStart"/>
      <w:r>
        <w:rPr>
          <w:rFonts w:ascii="Georgia" w:hAnsi="Georgia" w:cs="Times New Roman" w:hint="eastAsia"/>
        </w:rPr>
        <w:t>Chosun</w:t>
      </w:r>
      <w:proofErr w:type="spellEnd"/>
      <w:r>
        <w:rPr>
          <w:rFonts w:ascii="Georgia" w:hAnsi="Georgia" w:cs="Times New Roman" w:hint="eastAsia"/>
        </w:rPr>
        <w:t xml:space="preserve">] </w:t>
      </w:r>
      <w:r w:rsidR="00EE45F7">
        <w:rPr>
          <w:rFonts w:ascii="Georgia" w:hAnsi="Georgia" w:cs="Times New Roman" w:hint="eastAsia"/>
        </w:rPr>
        <w:t>24 December 2012.</w:t>
      </w:r>
    </w:p>
    <w:p w:rsidR="00832CCC" w:rsidRDefault="00832CCC" w:rsidP="00832CCC">
      <w:pPr>
        <w:rPr>
          <w:rFonts w:ascii="Georgia" w:hAnsi="Georgia" w:cs="Times New Roman"/>
        </w:rPr>
      </w:pPr>
      <w:proofErr w:type="gramStart"/>
      <w:r w:rsidRPr="00832CCC">
        <w:rPr>
          <w:rFonts w:ascii="Georgia" w:hAnsi="Georgia" w:cs="Times New Roman" w:hint="eastAsia"/>
          <w:i/>
        </w:rPr>
        <w:t>The Better Future.</w:t>
      </w:r>
      <w:proofErr w:type="gramEnd"/>
      <w:r w:rsidRPr="00832CCC">
        <w:rPr>
          <w:rFonts w:ascii="Georgia" w:hAnsi="Georgia" w:cs="Times New Roman" w:hint="eastAsia"/>
          <w:i/>
        </w:rPr>
        <w:t xml:space="preserve"> </w:t>
      </w:r>
      <w:r w:rsidRPr="00832CCC">
        <w:rPr>
          <w:rFonts w:ascii="Georgia" w:hAnsi="Georgia" w:cs="Times New Roman"/>
          <w:i/>
        </w:rPr>
        <w:t>“</w:t>
      </w:r>
      <w:r w:rsidRPr="00832CCC">
        <w:rPr>
          <w:rFonts w:ascii="Georgia" w:hAnsi="Georgia" w:cs="Times New Roman" w:hint="eastAsia"/>
          <w:i/>
        </w:rPr>
        <w:t>Searching for leaders of sharing</w:t>
      </w:r>
      <w:r w:rsidRPr="00832CCC">
        <w:rPr>
          <w:rFonts w:ascii="Georgia" w:hAnsi="Georgia" w:cs="Times New Roman"/>
          <w:i/>
        </w:rPr>
        <w:t>”</w:t>
      </w:r>
    </w:p>
    <w:p w:rsidR="001056F7" w:rsidRPr="00832CCC" w:rsidRDefault="001A44D8">
      <w:pPr>
        <w:rPr>
          <w:rFonts w:ascii="Georgia" w:hAnsi="Georgia" w:cs="Times New Roman"/>
          <w:b/>
        </w:rPr>
      </w:pPr>
      <w:r w:rsidRPr="001A44D8">
        <w:rPr>
          <w:rFonts w:ascii="Georgia" w:hAnsi="Georgia" w:cs="Times New Roman"/>
          <w:b/>
        </w:rPr>
        <w:t>Esther Lardent, President &amp; CEO of Pro Bono Institute (PBI)</w:t>
      </w:r>
    </w:p>
    <w:p w:rsidR="001252F0" w:rsidRDefault="001252F0">
      <w:pPr>
        <w:rPr>
          <w:rFonts w:ascii="Georgia" w:hAnsi="Georgia" w:cs="Times New Roman"/>
        </w:rPr>
      </w:pPr>
    </w:p>
    <w:p w:rsidR="005163E8" w:rsidRDefault="005163E8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“</w:t>
      </w:r>
      <w:r>
        <w:rPr>
          <w:rFonts w:ascii="Georgia" w:hAnsi="Georgia" w:cs="Times New Roman" w:hint="eastAsia"/>
        </w:rPr>
        <w:t>I wanted to change the world</w:t>
      </w:r>
      <w:r>
        <w:rPr>
          <w:rFonts w:ascii="Georgia" w:hAnsi="Georgia" w:cs="Times New Roman"/>
        </w:rPr>
        <w:t>…</w:t>
      </w:r>
      <w:r>
        <w:rPr>
          <w:rFonts w:ascii="Georgia" w:hAnsi="Georgia" w:cs="Times New Roman" w:hint="eastAsia"/>
        </w:rPr>
        <w:t xml:space="preserve"> I started with changing the way lawyers were thinking</w:t>
      </w:r>
      <w:r>
        <w:rPr>
          <w:rFonts w:ascii="Georgia" w:hAnsi="Georgia" w:cs="Times New Roman"/>
        </w:rPr>
        <w:t>”</w:t>
      </w:r>
    </w:p>
    <w:p w:rsidR="005163E8" w:rsidRDefault="005163E8">
      <w:pPr>
        <w:rPr>
          <w:rFonts w:ascii="Georgia" w:hAnsi="Georgia" w:cs="Times New Roman"/>
        </w:rPr>
      </w:pPr>
      <w:r>
        <w:rPr>
          <w:rFonts w:ascii="Georgia" w:hAnsi="Georgia" w:cs="Times New Roman" w:hint="eastAsia"/>
        </w:rPr>
        <w:t>35 years of work as public interest lawyer</w:t>
      </w:r>
      <w:r>
        <w:rPr>
          <w:rFonts w:ascii="Georgia" w:hAnsi="Georgia" w:cs="Times New Roman"/>
        </w:rPr>
        <w:t>…</w:t>
      </w:r>
      <w:r>
        <w:rPr>
          <w:rFonts w:ascii="Georgia" w:hAnsi="Georgia" w:cs="Times New Roman" w:hint="eastAsia"/>
        </w:rPr>
        <w:t xml:space="preserve"> </w:t>
      </w:r>
      <w:r w:rsidR="00010BC7">
        <w:rPr>
          <w:rFonts w:ascii="Georgia" w:hAnsi="Georgia" w:cs="Times New Roman" w:hint="eastAsia"/>
        </w:rPr>
        <w:t>expert</w:t>
      </w:r>
      <w:r>
        <w:rPr>
          <w:rFonts w:ascii="Georgia" w:hAnsi="Georgia" w:cs="Times New Roman" w:hint="eastAsia"/>
        </w:rPr>
        <w:t xml:space="preserve"> </w:t>
      </w:r>
      <w:r>
        <w:rPr>
          <w:rFonts w:ascii="Georgia" w:hAnsi="Georgia" w:cs="Times New Roman"/>
        </w:rPr>
        <w:t>knowledge</w:t>
      </w:r>
      <w:r>
        <w:rPr>
          <w:rFonts w:ascii="Georgia" w:hAnsi="Georgia" w:cs="Times New Roman" w:hint="eastAsia"/>
        </w:rPr>
        <w:t xml:space="preserve"> and service</w:t>
      </w:r>
    </w:p>
    <w:p w:rsidR="005163E8" w:rsidRDefault="005163E8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E</w:t>
      </w:r>
      <w:r>
        <w:rPr>
          <w:rFonts w:ascii="Georgia" w:hAnsi="Georgia" w:cs="Times New Roman" w:hint="eastAsia"/>
        </w:rPr>
        <w:t>stablished PBI in 1996 to facilitate pro bono activities (sharing expertise for public interest)</w:t>
      </w:r>
    </w:p>
    <w:p w:rsidR="005163E8" w:rsidRDefault="005163E8">
      <w:pPr>
        <w:rPr>
          <w:rFonts w:ascii="Georgia" w:hAnsi="Georgia" w:cs="Times New Roman"/>
        </w:rPr>
      </w:pPr>
      <w:r>
        <w:rPr>
          <w:rFonts w:ascii="Georgia" w:hAnsi="Georgia" w:cs="Times New Roman" w:hint="eastAsia"/>
        </w:rPr>
        <w:t xml:space="preserve">140 major law firms and </w:t>
      </w:r>
      <w:r>
        <w:rPr>
          <w:rFonts w:ascii="Georgia" w:hAnsi="Georgia" w:cs="Times New Roman"/>
        </w:rPr>
        <w:t>corporate</w:t>
      </w:r>
      <w:r>
        <w:rPr>
          <w:rFonts w:ascii="Georgia" w:hAnsi="Georgia" w:cs="Times New Roman" w:hint="eastAsia"/>
        </w:rPr>
        <w:t xml:space="preserve"> counsels involved</w:t>
      </w:r>
    </w:p>
    <w:p w:rsidR="005163E8" w:rsidRDefault="005163E8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P</w:t>
      </w:r>
      <w:r>
        <w:rPr>
          <w:rFonts w:ascii="Georgia" w:hAnsi="Georgia" w:cs="Times New Roman" w:hint="eastAsia"/>
        </w:rPr>
        <w:t>rovides self-evaluation program for member law firms</w:t>
      </w:r>
    </w:p>
    <w:p w:rsidR="005163E8" w:rsidRDefault="008A63E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P</w:t>
      </w:r>
      <w:r>
        <w:rPr>
          <w:rFonts w:ascii="Georgia" w:hAnsi="Georgia" w:cs="Times New Roman" w:hint="eastAsia"/>
        </w:rPr>
        <w:t xml:space="preserve">resented in </w:t>
      </w:r>
      <w:r w:rsidR="00010BC7">
        <w:rPr>
          <w:rFonts w:ascii="Georgia" w:hAnsi="Georgia" w:cs="Times New Roman" w:hint="eastAsia"/>
        </w:rPr>
        <w:t xml:space="preserve">the </w:t>
      </w:r>
      <w:r w:rsidR="005163E8">
        <w:rPr>
          <w:rFonts w:ascii="Georgia" w:hAnsi="Georgia" w:cs="Times New Roman" w:hint="eastAsia"/>
        </w:rPr>
        <w:t>conference to share</w:t>
      </w:r>
      <w:r w:rsidR="00010BC7">
        <w:rPr>
          <w:rFonts w:ascii="Georgia" w:hAnsi="Georgia" w:cs="Times New Roman" w:hint="eastAsia"/>
        </w:rPr>
        <w:t xml:space="preserve"> thoughts</w:t>
      </w:r>
    </w:p>
    <w:p w:rsidR="005163E8" w:rsidRDefault="005163E8">
      <w:pPr>
        <w:rPr>
          <w:rFonts w:ascii="Georgia" w:hAnsi="Georgia" w:cs="Times New Roman"/>
        </w:rPr>
      </w:pPr>
    </w:p>
    <w:p w:rsidR="008A63EE" w:rsidRDefault="00603CE4">
      <w:pPr>
        <w:rPr>
          <w:rFonts w:ascii="Georgia" w:hAnsi="Georgia" w:cs="Times New Roman"/>
        </w:rPr>
      </w:pPr>
      <w:r>
        <w:rPr>
          <w:rFonts w:ascii="Georgia" w:hAnsi="Georgia" w:cs="Times New Roman"/>
          <w:noProof/>
          <w:lang w:eastAsia="en-US"/>
        </w:rPr>
        <w:drawing>
          <wp:inline distT="0" distB="0" distL="0" distR="0">
            <wp:extent cx="1868272" cy="2173989"/>
            <wp:effectExtent l="19050" t="0" r="0" b="0"/>
            <wp:docPr id="1" name="그림 0" descr="20121224011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401160_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142" cy="21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3EE" w:rsidRPr="008A63EE" w:rsidRDefault="001A44D8">
      <w:pPr>
        <w:rPr>
          <w:rFonts w:ascii="Georgia" w:hAnsi="Georgia" w:cs="Times New Roman"/>
          <w:sz w:val="18"/>
        </w:rPr>
      </w:pPr>
      <w:r w:rsidRPr="001A44D8">
        <w:rPr>
          <w:rFonts w:ascii="Georgia" w:hAnsi="Georgia" w:cs="Times New Roman"/>
          <w:sz w:val="18"/>
        </w:rPr>
        <w:t>Esther Lardent, president and CEO of Pro Bono Institute, has actively facilitated law firm pro bono activities.</w:t>
      </w:r>
    </w:p>
    <w:p w:rsidR="008A63EE" w:rsidRPr="008A63EE" w:rsidRDefault="008A63EE">
      <w:pPr>
        <w:rPr>
          <w:rFonts w:ascii="Georgia" w:hAnsi="Georgia" w:cs="Times New Roman"/>
        </w:rPr>
      </w:pPr>
    </w:p>
    <w:p w:rsidR="001252F0" w:rsidRPr="004D58C0" w:rsidRDefault="00985F6A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>Esther F.</w:t>
      </w:r>
      <w:r w:rsidR="001252F0" w:rsidRPr="004D58C0">
        <w:rPr>
          <w:rFonts w:ascii="Georgia" w:hAnsi="Georgia" w:cs="Times New Roman"/>
        </w:rPr>
        <w:t xml:space="preserve"> Lardent</w:t>
      </w:r>
      <w:r w:rsidR="001056F7" w:rsidRPr="004D58C0">
        <w:rPr>
          <w:rFonts w:ascii="Georgia" w:hAnsi="Georgia" w:cs="Times New Roman"/>
        </w:rPr>
        <w:t xml:space="preserve">, </w:t>
      </w:r>
      <w:r w:rsidR="001252F0" w:rsidRPr="004D58C0">
        <w:rPr>
          <w:rFonts w:ascii="Georgia" w:hAnsi="Georgia" w:cs="Times New Roman"/>
        </w:rPr>
        <w:t>president</w:t>
      </w:r>
      <w:r w:rsidR="00EE0E3F" w:rsidRPr="004D58C0">
        <w:rPr>
          <w:rFonts w:ascii="Georgia" w:hAnsi="Georgia" w:cs="Times New Roman"/>
        </w:rPr>
        <w:t xml:space="preserve"> and</w:t>
      </w:r>
      <w:r w:rsidR="001056F7" w:rsidRPr="004D58C0">
        <w:rPr>
          <w:rFonts w:ascii="Georgia" w:hAnsi="Georgia" w:cs="Times New Roman"/>
        </w:rPr>
        <w:t xml:space="preserve"> CEO</w:t>
      </w:r>
      <w:r w:rsidR="001252F0" w:rsidRPr="004D58C0">
        <w:rPr>
          <w:rFonts w:ascii="Georgia" w:hAnsi="Georgia" w:cs="Times New Roman"/>
        </w:rPr>
        <w:t xml:space="preserve"> of PBI, was born in </w:t>
      </w:r>
      <w:r w:rsidRPr="004D58C0">
        <w:rPr>
          <w:rFonts w:ascii="Georgia" w:hAnsi="Georgia" w:cs="Times New Roman"/>
        </w:rPr>
        <w:t>a</w:t>
      </w:r>
      <w:r w:rsidR="00EE0E3F" w:rsidRPr="004D58C0">
        <w:rPr>
          <w:rFonts w:ascii="Georgia" w:hAnsi="Georgia" w:cs="Times New Roman"/>
        </w:rPr>
        <w:t xml:space="preserve"> poor rural village in</w:t>
      </w:r>
      <w:r w:rsidR="001252F0" w:rsidRPr="004D58C0">
        <w:rPr>
          <w:rFonts w:ascii="Georgia" w:hAnsi="Georgia" w:cs="Times New Roman"/>
        </w:rPr>
        <w:t xml:space="preserve"> Poland. </w:t>
      </w:r>
      <w:r w:rsidR="00EE0E3F" w:rsidRPr="004D58C0">
        <w:rPr>
          <w:rFonts w:ascii="Georgia" w:hAnsi="Georgia" w:cs="Times New Roman"/>
        </w:rPr>
        <w:t>In 1939</w:t>
      </w:r>
      <w:r w:rsidR="0081703E" w:rsidRPr="004D58C0">
        <w:rPr>
          <w:rFonts w:ascii="Georgia" w:hAnsi="Georgia" w:cs="Times New Roman"/>
        </w:rPr>
        <w:t>,</w:t>
      </w:r>
      <w:r w:rsidR="00EE0E3F" w:rsidRPr="004D58C0">
        <w:rPr>
          <w:rFonts w:ascii="Georgia" w:hAnsi="Georgia" w:cs="Times New Roman"/>
        </w:rPr>
        <w:t xml:space="preserve"> her </w:t>
      </w:r>
      <w:r w:rsidR="001252F0" w:rsidRPr="004D58C0">
        <w:rPr>
          <w:rFonts w:ascii="Georgia" w:hAnsi="Georgia" w:cs="Times New Roman"/>
        </w:rPr>
        <w:t xml:space="preserve">father was sent to the Auschwitz Concentration Camp and her mother to the </w:t>
      </w:r>
      <w:proofErr w:type="spellStart"/>
      <w:r w:rsidR="001252F0" w:rsidRPr="004D58C0">
        <w:rPr>
          <w:rFonts w:ascii="Georgia" w:hAnsi="Georgia" w:cs="Times New Roman"/>
        </w:rPr>
        <w:t>Birkenau</w:t>
      </w:r>
      <w:proofErr w:type="spellEnd"/>
      <w:r w:rsidR="001252F0" w:rsidRPr="004D58C0">
        <w:rPr>
          <w:rFonts w:ascii="Georgia" w:hAnsi="Georgia" w:cs="Times New Roman"/>
        </w:rPr>
        <w:t xml:space="preserve"> Camp by the Nazi</w:t>
      </w:r>
      <w:r w:rsidR="00EE0E3F" w:rsidRPr="004D58C0">
        <w:rPr>
          <w:rFonts w:ascii="Georgia" w:hAnsi="Georgia" w:cs="Times New Roman"/>
        </w:rPr>
        <w:t>s</w:t>
      </w:r>
      <w:r w:rsidR="001252F0" w:rsidRPr="004D58C0">
        <w:rPr>
          <w:rFonts w:ascii="Georgia" w:hAnsi="Georgia" w:cs="Times New Roman"/>
        </w:rPr>
        <w:t xml:space="preserve"> </w:t>
      </w:r>
      <w:r w:rsidR="00EE0E3F" w:rsidRPr="004D58C0">
        <w:rPr>
          <w:rFonts w:ascii="Georgia" w:hAnsi="Georgia" w:cs="Times New Roman"/>
        </w:rPr>
        <w:t xml:space="preserve">who </w:t>
      </w:r>
      <w:r w:rsidR="008F2C49" w:rsidRPr="004D58C0">
        <w:rPr>
          <w:rFonts w:ascii="Georgia" w:hAnsi="Georgia" w:cs="Times New Roman"/>
        </w:rPr>
        <w:t>occupied</w:t>
      </w:r>
      <w:r w:rsidR="00EE0E3F" w:rsidRPr="004D58C0">
        <w:rPr>
          <w:rFonts w:ascii="Georgia" w:hAnsi="Georgia" w:cs="Times New Roman"/>
        </w:rPr>
        <w:t xml:space="preserve"> Poland</w:t>
      </w:r>
      <w:r w:rsidR="001252F0" w:rsidRPr="004D58C0">
        <w:rPr>
          <w:rFonts w:ascii="Georgia" w:hAnsi="Georgia" w:cs="Times New Roman"/>
        </w:rPr>
        <w:t xml:space="preserve">. </w:t>
      </w:r>
      <w:r w:rsidRPr="004D58C0">
        <w:rPr>
          <w:rFonts w:ascii="Georgia" w:hAnsi="Georgia" w:cs="Times New Roman"/>
        </w:rPr>
        <w:t>Enduring through</w:t>
      </w:r>
      <w:r w:rsidR="001252F0" w:rsidRPr="004D58C0">
        <w:rPr>
          <w:rFonts w:ascii="Georgia" w:hAnsi="Georgia" w:cs="Times New Roman"/>
        </w:rPr>
        <w:t xml:space="preserve"> four years of severe torture and </w:t>
      </w:r>
      <w:r w:rsidR="00EE0E3F" w:rsidRPr="004D58C0">
        <w:rPr>
          <w:rFonts w:ascii="Georgia" w:hAnsi="Georgia" w:cs="Times New Roman"/>
        </w:rPr>
        <w:t xml:space="preserve">painful suffering, </w:t>
      </w:r>
      <w:r w:rsidR="001252F0" w:rsidRPr="004D58C0">
        <w:rPr>
          <w:rFonts w:ascii="Georgia" w:hAnsi="Georgia" w:cs="Times New Roman"/>
        </w:rPr>
        <w:t xml:space="preserve">more than half of her </w:t>
      </w:r>
      <w:r w:rsidR="00EE0E3F" w:rsidRPr="004D58C0">
        <w:rPr>
          <w:rFonts w:ascii="Georgia" w:hAnsi="Georgia" w:cs="Times New Roman"/>
        </w:rPr>
        <w:t>family was lost</w:t>
      </w:r>
      <w:r w:rsidR="001252F0" w:rsidRPr="004D58C0">
        <w:rPr>
          <w:rFonts w:ascii="Georgia" w:hAnsi="Georgia" w:cs="Times New Roman"/>
        </w:rPr>
        <w:t xml:space="preserve">. Her family, </w:t>
      </w:r>
      <w:r w:rsidR="00EE0E3F" w:rsidRPr="004D58C0">
        <w:rPr>
          <w:rFonts w:ascii="Georgia" w:hAnsi="Georgia" w:cs="Times New Roman"/>
        </w:rPr>
        <w:t>having no place to go or stay</w:t>
      </w:r>
      <w:r w:rsidR="001252F0" w:rsidRPr="004D58C0">
        <w:rPr>
          <w:rFonts w:ascii="Georgia" w:hAnsi="Georgia" w:cs="Times New Roman"/>
        </w:rPr>
        <w:t xml:space="preserve">, headed </w:t>
      </w:r>
      <w:r w:rsidR="008F2C49" w:rsidRPr="004D58C0">
        <w:rPr>
          <w:rFonts w:ascii="Georgia" w:hAnsi="Georgia" w:cs="Times New Roman"/>
        </w:rPr>
        <w:t xml:space="preserve">to the </w:t>
      </w:r>
      <w:r w:rsidR="00EE0E3F" w:rsidRPr="004D58C0">
        <w:rPr>
          <w:rFonts w:ascii="Georgia" w:hAnsi="Georgia" w:cs="Times New Roman"/>
        </w:rPr>
        <w:t>Austria refugee camp</w:t>
      </w:r>
      <w:r w:rsidR="008F2C49" w:rsidRPr="004D58C0">
        <w:rPr>
          <w:rFonts w:ascii="Georgia" w:hAnsi="Georgia" w:cs="Times New Roman"/>
        </w:rPr>
        <w:t xml:space="preserve">. Lardent was born in the midst of refugees seeking for foods and medical aids. ‘Hoping to change the world </w:t>
      </w:r>
      <w:r w:rsidR="00EE0E3F" w:rsidRPr="004D58C0">
        <w:rPr>
          <w:rFonts w:ascii="Georgia" w:hAnsi="Georgia" w:cs="Times New Roman"/>
        </w:rPr>
        <w:t xml:space="preserve">in which </w:t>
      </w:r>
      <w:r w:rsidR="008F2C49" w:rsidRPr="004D58C0">
        <w:rPr>
          <w:rFonts w:ascii="Georgia" w:hAnsi="Georgia" w:cs="Times New Roman"/>
        </w:rPr>
        <w:t xml:space="preserve">social minorities are neglected’ she served as a public </w:t>
      </w:r>
      <w:r w:rsidR="005824DC" w:rsidRPr="004D58C0">
        <w:rPr>
          <w:rFonts w:ascii="Georgia" w:hAnsi="Georgia" w:cs="Times New Roman"/>
        </w:rPr>
        <w:t xml:space="preserve">interest </w:t>
      </w:r>
      <w:r w:rsidR="00010BC7">
        <w:rPr>
          <w:rFonts w:ascii="Georgia" w:hAnsi="Georgia" w:cs="Times New Roman" w:hint="eastAsia"/>
        </w:rPr>
        <w:t>lawyer</w:t>
      </w:r>
      <w:r w:rsidR="00010BC7" w:rsidRPr="004D58C0">
        <w:rPr>
          <w:rFonts w:ascii="Georgia" w:hAnsi="Georgia" w:cs="Times New Roman"/>
        </w:rPr>
        <w:t xml:space="preserve"> </w:t>
      </w:r>
      <w:r w:rsidR="008F2C49" w:rsidRPr="004D58C0">
        <w:rPr>
          <w:rFonts w:ascii="Georgia" w:hAnsi="Georgia" w:cs="Times New Roman"/>
        </w:rPr>
        <w:t xml:space="preserve">for 35 years and </w:t>
      </w:r>
      <w:r w:rsidR="00440499" w:rsidRPr="004D58C0">
        <w:rPr>
          <w:rFonts w:ascii="Georgia" w:hAnsi="Georgia" w:cs="Times New Roman"/>
        </w:rPr>
        <w:t xml:space="preserve">became </w:t>
      </w:r>
      <w:r w:rsidR="005824DC" w:rsidRPr="004D58C0">
        <w:rPr>
          <w:rFonts w:ascii="Georgia" w:hAnsi="Georgia" w:cs="Times New Roman"/>
        </w:rPr>
        <w:t xml:space="preserve">a chair </w:t>
      </w:r>
      <w:r w:rsidR="00440499" w:rsidRPr="004D58C0">
        <w:rPr>
          <w:rFonts w:ascii="Georgia" w:hAnsi="Georgia" w:cs="Times New Roman"/>
        </w:rPr>
        <w:t>of ABA. However, she left the position</w:t>
      </w:r>
      <w:r w:rsidRPr="004D58C0">
        <w:rPr>
          <w:rFonts w:ascii="Georgia" w:hAnsi="Georgia" w:cs="Times New Roman"/>
        </w:rPr>
        <w:t>,</w:t>
      </w:r>
      <w:r w:rsidR="00440499" w:rsidRPr="004D58C0">
        <w:rPr>
          <w:rFonts w:ascii="Georgia" w:hAnsi="Georgia" w:cs="Times New Roman"/>
        </w:rPr>
        <w:t xml:space="preserve"> which would </w:t>
      </w:r>
      <w:r w:rsidR="005824DC" w:rsidRPr="004D58C0">
        <w:rPr>
          <w:rFonts w:ascii="Georgia" w:hAnsi="Georgia" w:cs="Times New Roman"/>
        </w:rPr>
        <w:t xml:space="preserve">have </w:t>
      </w:r>
      <w:r w:rsidR="00440499" w:rsidRPr="004D58C0">
        <w:rPr>
          <w:rFonts w:ascii="Georgia" w:hAnsi="Georgia" w:cs="Times New Roman"/>
        </w:rPr>
        <w:t>guarantee</w:t>
      </w:r>
      <w:r w:rsidR="005824DC" w:rsidRPr="004D58C0">
        <w:rPr>
          <w:rFonts w:ascii="Georgia" w:hAnsi="Georgia" w:cs="Times New Roman"/>
        </w:rPr>
        <w:t>d</w:t>
      </w:r>
      <w:r w:rsidR="00440499" w:rsidRPr="004D58C0">
        <w:rPr>
          <w:rFonts w:ascii="Georgia" w:hAnsi="Georgia" w:cs="Times New Roman"/>
        </w:rPr>
        <w:t xml:space="preserve"> her success and </w:t>
      </w:r>
      <w:r w:rsidR="00EE0E3F" w:rsidRPr="004D58C0">
        <w:rPr>
          <w:rFonts w:ascii="Georgia" w:hAnsi="Georgia" w:cs="Times New Roman"/>
        </w:rPr>
        <w:t xml:space="preserve">instead </w:t>
      </w:r>
      <w:r w:rsidR="00440499" w:rsidRPr="004D58C0">
        <w:rPr>
          <w:rFonts w:ascii="Georgia" w:hAnsi="Georgia" w:cs="Times New Roman"/>
        </w:rPr>
        <w:t>established ‘Pro Bono Institute (PBI)’</w:t>
      </w:r>
      <w:r w:rsidRPr="004D58C0">
        <w:rPr>
          <w:rFonts w:ascii="Georgia" w:hAnsi="Georgia" w:cs="Times New Roman"/>
        </w:rPr>
        <w:t xml:space="preserve"> in</w:t>
      </w:r>
      <w:r w:rsidR="00440499" w:rsidRPr="004D58C0">
        <w:rPr>
          <w:rFonts w:ascii="Georgia" w:hAnsi="Georgia" w:cs="Times New Roman"/>
        </w:rPr>
        <w:t xml:space="preserve"> Washington with one of her colleagues in 1996. </w:t>
      </w:r>
      <w:r w:rsidRPr="004D58C0">
        <w:rPr>
          <w:rFonts w:ascii="Georgia" w:hAnsi="Georgia" w:cs="Times New Roman"/>
        </w:rPr>
        <w:t xml:space="preserve">Since then, PBI has </w:t>
      </w:r>
      <w:proofErr w:type="spellStart"/>
      <w:r w:rsidR="00010BC7">
        <w:rPr>
          <w:rFonts w:ascii="Georgia" w:hAnsi="Georgia" w:cs="Times New Roman" w:hint="eastAsia"/>
        </w:rPr>
        <w:t>has</w:t>
      </w:r>
      <w:proofErr w:type="spellEnd"/>
      <w:r w:rsidR="00010BC7">
        <w:rPr>
          <w:rFonts w:ascii="Georgia" w:hAnsi="Georgia" w:cs="Times New Roman" w:hint="eastAsia"/>
        </w:rPr>
        <w:t xml:space="preserve"> continued its work in </w:t>
      </w:r>
      <w:r w:rsidR="00440499" w:rsidRPr="004D58C0">
        <w:rPr>
          <w:rFonts w:ascii="Georgia" w:hAnsi="Georgia" w:cs="Times New Roman"/>
        </w:rPr>
        <w:t>promot</w:t>
      </w:r>
      <w:r w:rsidR="00010BC7">
        <w:rPr>
          <w:rFonts w:ascii="Georgia" w:hAnsi="Georgia" w:cs="Times New Roman" w:hint="eastAsia"/>
        </w:rPr>
        <w:t>ing</w:t>
      </w:r>
      <w:r w:rsidR="00440499" w:rsidRPr="004D58C0">
        <w:rPr>
          <w:rFonts w:ascii="Georgia" w:hAnsi="Georgia" w:cs="Times New Roman"/>
        </w:rPr>
        <w:t xml:space="preserve"> and monitor</w:t>
      </w:r>
      <w:r w:rsidR="00010BC7">
        <w:rPr>
          <w:rFonts w:ascii="Georgia" w:hAnsi="Georgia" w:cs="Times New Roman" w:hint="eastAsia"/>
        </w:rPr>
        <w:t>ing</w:t>
      </w:r>
      <w:r w:rsidR="00440499" w:rsidRPr="004D58C0">
        <w:rPr>
          <w:rFonts w:ascii="Georgia" w:hAnsi="Georgia" w:cs="Times New Roman"/>
        </w:rPr>
        <w:t xml:space="preserve"> t</w:t>
      </w:r>
      <w:r w:rsidR="0081703E" w:rsidRPr="004D58C0">
        <w:rPr>
          <w:rFonts w:ascii="Georgia" w:hAnsi="Georgia" w:cs="Times New Roman"/>
        </w:rPr>
        <w:t>he pro bono work</w:t>
      </w:r>
      <w:r w:rsidR="00010BC7">
        <w:rPr>
          <w:rFonts w:ascii="Georgia" w:hAnsi="Georgia" w:cs="Times New Roman" w:hint="eastAsia"/>
        </w:rPr>
        <w:t xml:space="preserve">(sharing expertise or service for the purpose of public interest) </w:t>
      </w:r>
      <w:r w:rsidR="00440499" w:rsidRPr="004D58C0">
        <w:rPr>
          <w:rFonts w:ascii="Georgia" w:hAnsi="Georgia" w:cs="Times New Roman"/>
        </w:rPr>
        <w:t xml:space="preserve">of attorneys at major law firms. </w:t>
      </w:r>
      <w:r w:rsidR="00010BC7">
        <w:rPr>
          <w:rFonts w:ascii="Georgia" w:hAnsi="Georgia" w:cs="Times New Roman" w:hint="eastAsia"/>
        </w:rPr>
        <w:t xml:space="preserve">President Lardent organized a project - </w:t>
      </w:r>
      <w:r w:rsidR="00010BC7" w:rsidRPr="004D58C0">
        <w:rPr>
          <w:rFonts w:ascii="Georgia" w:hAnsi="Georgia" w:cs="Times New Roman"/>
        </w:rPr>
        <w:t xml:space="preserve">‘Law Firm Pro Bono Challenge’ </w:t>
      </w:r>
      <w:r w:rsidR="00010BC7">
        <w:rPr>
          <w:rFonts w:ascii="Georgia" w:hAnsi="Georgia" w:cs="Times New Roman" w:hint="eastAsia"/>
        </w:rPr>
        <w:t xml:space="preserve">- in which </w:t>
      </w:r>
      <w:r w:rsidR="00BF7EDD" w:rsidRPr="004D58C0">
        <w:rPr>
          <w:rFonts w:ascii="Georgia" w:hAnsi="Georgia" w:cs="Times New Roman"/>
        </w:rPr>
        <w:t>law firm</w:t>
      </w:r>
      <w:r w:rsidR="004978CB" w:rsidRPr="004D58C0">
        <w:rPr>
          <w:rFonts w:ascii="Georgia" w:hAnsi="Georgia" w:cs="Times New Roman"/>
        </w:rPr>
        <w:t>s</w:t>
      </w:r>
      <w:r w:rsidR="00BF7EDD" w:rsidRPr="004D58C0">
        <w:rPr>
          <w:rFonts w:ascii="Georgia" w:hAnsi="Georgia" w:cs="Times New Roman"/>
        </w:rPr>
        <w:t xml:space="preserve"> pledge</w:t>
      </w:r>
      <w:r w:rsidR="004978CB" w:rsidRPr="004D58C0">
        <w:rPr>
          <w:rFonts w:ascii="Georgia" w:hAnsi="Georgia" w:cs="Times New Roman"/>
        </w:rPr>
        <w:t>d</w:t>
      </w:r>
      <w:r w:rsidR="00BF7EDD" w:rsidRPr="004D58C0">
        <w:rPr>
          <w:rFonts w:ascii="Georgia" w:hAnsi="Georgia" w:cs="Times New Roman"/>
        </w:rPr>
        <w:t xml:space="preserve"> to dedicate 3~5% of</w:t>
      </w:r>
      <w:r w:rsidRPr="004D58C0">
        <w:rPr>
          <w:rFonts w:ascii="Georgia" w:hAnsi="Georgia" w:cs="Times New Roman"/>
        </w:rPr>
        <w:t xml:space="preserve"> the </w:t>
      </w:r>
      <w:r w:rsidR="00BF7EDD" w:rsidRPr="004D58C0">
        <w:rPr>
          <w:rFonts w:ascii="Georgia" w:hAnsi="Georgia" w:cs="Times New Roman"/>
        </w:rPr>
        <w:t>total billable hours</w:t>
      </w:r>
      <w:r w:rsidR="0081703E" w:rsidRPr="004D58C0">
        <w:rPr>
          <w:rFonts w:ascii="Georgia" w:hAnsi="Georgia" w:cs="Times New Roman"/>
        </w:rPr>
        <w:t xml:space="preserve"> to pro bono service</w:t>
      </w:r>
      <w:r w:rsidR="00BF7EDD" w:rsidRPr="004D58C0">
        <w:rPr>
          <w:rFonts w:ascii="Georgia" w:hAnsi="Georgia" w:cs="Times New Roman"/>
        </w:rPr>
        <w:t xml:space="preserve">, and about 140 major law firms and 100 in-house legal departments </w:t>
      </w:r>
      <w:r w:rsidR="0081703E" w:rsidRPr="004D58C0">
        <w:rPr>
          <w:rFonts w:ascii="Georgia" w:hAnsi="Georgia" w:cs="Times New Roman"/>
        </w:rPr>
        <w:t xml:space="preserve">have </w:t>
      </w:r>
      <w:r w:rsidR="00BF7EDD" w:rsidRPr="004D58C0">
        <w:rPr>
          <w:rFonts w:ascii="Georgia" w:hAnsi="Georgia" w:cs="Times New Roman"/>
        </w:rPr>
        <w:t xml:space="preserve">signed the challenge. </w:t>
      </w:r>
    </w:p>
    <w:p w:rsidR="00BF7EDD" w:rsidRPr="004D58C0" w:rsidRDefault="00BF7EDD">
      <w:pPr>
        <w:rPr>
          <w:rFonts w:ascii="Georgia" w:hAnsi="Georgia" w:cs="Times New Roman"/>
        </w:rPr>
      </w:pPr>
    </w:p>
    <w:p w:rsidR="00315646" w:rsidRPr="004D58C0" w:rsidRDefault="008A63EE" w:rsidP="00315646">
      <w:pPr>
        <w:rPr>
          <w:rFonts w:ascii="Georgia" w:hAnsi="Georgia" w:cs="Times New Roman"/>
        </w:rPr>
      </w:pPr>
      <w:r>
        <w:rPr>
          <w:rFonts w:ascii="Georgia" w:hAnsi="Georgia" w:cs="Times New Roman" w:hint="eastAsia"/>
        </w:rPr>
        <w:t>T</w:t>
      </w:r>
      <w:r w:rsidR="00315646" w:rsidRPr="004D58C0">
        <w:rPr>
          <w:rFonts w:ascii="Georgia" w:hAnsi="Georgia" w:cs="Times New Roman"/>
        </w:rPr>
        <w:t xml:space="preserve">he </w:t>
      </w:r>
      <w:r w:rsidR="004978CB" w:rsidRPr="004D58C0">
        <w:rPr>
          <w:rFonts w:ascii="Georgia" w:hAnsi="Georgia" w:cs="Times New Roman"/>
        </w:rPr>
        <w:t xml:space="preserve">Pro Bono </w:t>
      </w:r>
      <w:r w:rsidR="00315646" w:rsidRPr="004D58C0">
        <w:rPr>
          <w:rFonts w:ascii="Georgia" w:hAnsi="Georgia" w:cs="Times New Roman"/>
        </w:rPr>
        <w:t>Challenge changed the perception of pro bono t</w:t>
      </w:r>
      <w:r w:rsidR="0081703E" w:rsidRPr="004D58C0">
        <w:rPr>
          <w:rFonts w:ascii="Georgia" w:hAnsi="Georgia" w:cs="Times New Roman"/>
        </w:rPr>
        <w:t>hat it is not just a work</w:t>
      </w:r>
      <w:r w:rsidR="00315646" w:rsidRPr="004D58C0">
        <w:rPr>
          <w:rFonts w:ascii="Georgia" w:hAnsi="Georgia" w:cs="Times New Roman"/>
        </w:rPr>
        <w:t xml:space="preserve"> of individual attor</w:t>
      </w:r>
      <w:r w:rsidR="0081703E" w:rsidRPr="004D58C0">
        <w:rPr>
          <w:rFonts w:ascii="Georgia" w:hAnsi="Georgia" w:cs="Times New Roman"/>
        </w:rPr>
        <w:t>ney</w:t>
      </w:r>
      <w:r w:rsidR="00315646" w:rsidRPr="004D58C0">
        <w:rPr>
          <w:rFonts w:ascii="Georgia" w:hAnsi="Georgia" w:cs="Times New Roman"/>
        </w:rPr>
        <w:t xml:space="preserve"> but </w:t>
      </w:r>
      <w:r w:rsidR="005824DC" w:rsidRPr="004D58C0">
        <w:rPr>
          <w:rFonts w:ascii="Georgia" w:hAnsi="Georgia" w:cs="Times New Roman"/>
        </w:rPr>
        <w:t xml:space="preserve">a </w:t>
      </w:r>
      <w:r w:rsidR="00315646" w:rsidRPr="004D58C0">
        <w:rPr>
          <w:rFonts w:ascii="Georgia" w:hAnsi="Georgia" w:cs="Times New Roman"/>
        </w:rPr>
        <w:t>social responsibility and commitment</w:t>
      </w:r>
      <w:r w:rsidR="0081703E" w:rsidRPr="004D58C0">
        <w:rPr>
          <w:rFonts w:ascii="Georgia" w:hAnsi="Georgia" w:cs="Times New Roman"/>
        </w:rPr>
        <w:t xml:space="preserve"> </w:t>
      </w:r>
      <w:r w:rsidR="004978CB" w:rsidRPr="004D58C0">
        <w:rPr>
          <w:rFonts w:ascii="Georgia" w:hAnsi="Georgia" w:cs="Times New Roman"/>
        </w:rPr>
        <w:t>for law</w:t>
      </w:r>
      <w:r w:rsidR="0081703E" w:rsidRPr="004D58C0">
        <w:rPr>
          <w:rFonts w:ascii="Georgia" w:hAnsi="Georgia" w:cs="Times New Roman"/>
        </w:rPr>
        <w:t xml:space="preserve"> firms</w:t>
      </w:r>
      <w:r w:rsidR="00315646" w:rsidRPr="004D58C0">
        <w:rPr>
          <w:rFonts w:ascii="Georgia" w:hAnsi="Georgia" w:cs="Times New Roman"/>
        </w:rPr>
        <w:t xml:space="preserve">. Through this change, the law firm pro bono work in the U.S. increased more than 300% over </w:t>
      </w:r>
      <w:r w:rsidR="005824DC" w:rsidRPr="004D58C0">
        <w:rPr>
          <w:rFonts w:ascii="Georgia" w:hAnsi="Georgia" w:cs="Times New Roman"/>
        </w:rPr>
        <w:t xml:space="preserve">the </w:t>
      </w:r>
      <w:r w:rsidR="00315646" w:rsidRPr="004D58C0">
        <w:rPr>
          <w:rFonts w:ascii="Georgia" w:hAnsi="Georgia" w:cs="Times New Roman"/>
        </w:rPr>
        <w:t xml:space="preserve">last 15 years and in 2010 hit the record </w:t>
      </w:r>
      <w:r w:rsidR="000C2863" w:rsidRPr="004D58C0">
        <w:rPr>
          <w:rFonts w:ascii="Georgia" w:hAnsi="Georgia" w:cs="Times New Roman"/>
        </w:rPr>
        <w:t xml:space="preserve">high </w:t>
      </w:r>
      <w:r w:rsidR="00315646" w:rsidRPr="004D58C0">
        <w:rPr>
          <w:rFonts w:ascii="Georgia" w:hAnsi="Georgia" w:cs="Times New Roman"/>
        </w:rPr>
        <w:t>of 4.45 million hours.</w:t>
      </w:r>
      <w:r w:rsidR="008F7634" w:rsidRPr="004D58C0">
        <w:rPr>
          <w:rFonts w:ascii="Georgia" w:hAnsi="Georgia" w:cs="Times New Roman"/>
        </w:rPr>
        <w:t xml:space="preserve"> On December 14</w:t>
      </w:r>
      <w:r w:rsidR="008F7634" w:rsidRPr="004D58C0">
        <w:rPr>
          <w:rFonts w:ascii="Georgia" w:hAnsi="Georgia" w:cs="Times New Roman"/>
          <w:vertAlign w:val="superscript"/>
        </w:rPr>
        <w:t>th</w:t>
      </w:r>
      <w:r w:rsidR="008F7634" w:rsidRPr="004D58C0">
        <w:rPr>
          <w:rFonts w:ascii="Georgia" w:hAnsi="Georgia" w:cs="Times New Roman"/>
        </w:rPr>
        <w:t xml:space="preserve">, we met Lardent, who presented in the ‘Current Status &amp; Prospects of Law firm Pro Bono Work 2012’ symposium </w:t>
      </w:r>
      <w:r w:rsidR="00F62AD5" w:rsidRPr="004D58C0">
        <w:rPr>
          <w:rFonts w:ascii="Georgia" w:hAnsi="Georgia" w:cs="Times New Roman"/>
        </w:rPr>
        <w:t xml:space="preserve">which </w:t>
      </w:r>
      <w:r w:rsidR="005824DC" w:rsidRPr="004D58C0">
        <w:rPr>
          <w:rFonts w:ascii="Georgia" w:hAnsi="Georgia" w:cs="Times New Roman"/>
        </w:rPr>
        <w:t>took place in</w:t>
      </w:r>
      <w:r w:rsidR="008F7634" w:rsidRPr="004D58C0">
        <w:rPr>
          <w:rFonts w:ascii="Georgia" w:hAnsi="Georgia" w:cs="Times New Roman"/>
        </w:rPr>
        <w:t xml:space="preserve"> Lawyer’s Hall in </w:t>
      </w:r>
      <w:proofErr w:type="spellStart"/>
      <w:r w:rsidR="008F7634" w:rsidRPr="004D58C0">
        <w:rPr>
          <w:rFonts w:ascii="Georgia" w:hAnsi="Georgia" w:cs="Times New Roman"/>
        </w:rPr>
        <w:t>Seocho</w:t>
      </w:r>
      <w:proofErr w:type="spellEnd"/>
      <w:r w:rsidR="008F7634" w:rsidRPr="004D58C0">
        <w:rPr>
          <w:rFonts w:ascii="Georgia" w:hAnsi="Georgia" w:cs="Times New Roman"/>
        </w:rPr>
        <w:t xml:space="preserve">-dong, Seoul, and learned about the history and know-how of PBI. </w:t>
      </w:r>
    </w:p>
    <w:p w:rsidR="008F7634" w:rsidRPr="004D58C0" w:rsidRDefault="008F7634" w:rsidP="00315646">
      <w:pPr>
        <w:rPr>
          <w:rFonts w:ascii="Georgia" w:hAnsi="Georgia" w:cs="Times New Roman"/>
        </w:rPr>
      </w:pPr>
    </w:p>
    <w:p w:rsidR="008F7634" w:rsidRPr="004D58C0" w:rsidRDefault="008C1CC9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>Q. What is the secret to the success of Law Firm Pro Bono Challenge?</w:t>
      </w:r>
    </w:p>
    <w:p w:rsidR="008C1CC9" w:rsidRPr="004D58C0" w:rsidRDefault="008C1CC9" w:rsidP="008C1CC9">
      <w:pPr>
        <w:rPr>
          <w:rFonts w:ascii="Georgia" w:hAnsi="Georgia" w:cs="Times New Roman"/>
        </w:rPr>
      </w:pPr>
    </w:p>
    <w:p w:rsidR="00B13A65" w:rsidRPr="004D58C0" w:rsidRDefault="008C1CC9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A: We invited Supreme Court judges and major law firm partners </w:t>
      </w:r>
      <w:r w:rsidR="000C2863" w:rsidRPr="004D58C0">
        <w:rPr>
          <w:rFonts w:ascii="Georgia" w:hAnsi="Georgia" w:cs="Times New Roman"/>
        </w:rPr>
        <w:t>to our</w:t>
      </w:r>
      <w:r w:rsidRPr="004D58C0">
        <w:rPr>
          <w:rFonts w:ascii="Georgia" w:hAnsi="Georgia" w:cs="Times New Roman"/>
        </w:rPr>
        <w:t xml:space="preserve"> annual seminar</w:t>
      </w:r>
      <w:r w:rsidR="00BC72FC" w:rsidRPr="004D58C0">
        <w:rPr>
          <w:rFonts w:ascii="Georgia" w:hAnsi="Georgia" w:cs="Times New Roman"/>
        </w:rPr>
        <w:t>s</w:t>
      </w:r>
      <w:r w:rsidR="005824DC" w:rsidRPr="004D58C0">
        <w:rPr>
          <w:rFonts w:ascii="Georgia" w:hAnsi="Georgia" w:cs="Times New Roman"/>
        </w:rPr>
        <w:t xml:space="preserve">. There we </w:t>
      </w:r>
      <w:r w:rsidRPr="004D58C0">
        <w:rPr>
          <w:rFonts w:ascii="Georgia" w:hAnsi="Georgia" w:cs="Times New Roman"/>
        </w:rPr>
        <w:t xml:space="preserve">presented </w:t>
      </w:r>
      <w:r w:rsidR="000C2863" w:rsidRPr="004D58C0">
        <w:rPr>
          <w:rFonts w:ascii="Georgia" w:hAnsi="Georgia" w:cs="Times New Roman"/>
        </w:rPr>
        <w:t xml:space="preserve">statistics that </w:t>
      </w:r>
      <w:r w:rsidR="00354E48" w:rsidRPr="004D58C0">
        <w:rPr>
          <w:rFonts w:ascii="Georgia" w:hAnsi="Georgia" w:cs="Times New Roman"/>
        </w:rPr>
        <w:t xml:space="preserve">indicated </w:t>
      </w:r>
      <w:r w:rsidR="000C2863" w:rsidRPr="004D58C0">
        <w:rPr>
          <w:rFonts w:ascii="Georgia" w:hAnsi="Georgia" w:cs="Times New Roman"/>
        </w:rPr>
        <w:t xml:space="preserve">roughly </w:t>
      </w:r>
      <w:r w:rsidRPr="004D58C0">
        <w:rPr>
          <w:rFonts w:ascii="Georgia" w:hAnsi="Georgia" w:cs="Times New Roman"/>
        </w:rPr>
        <w:t>80% of socially disadvantaged people in the U.S.</w:t>
      </w:r>
      <w:r w:rsidR="00BC72FC" w:rsidRPr="004D58C0">
        <w:rPr>
          <w:rFonts w:ascii="Georgia" w:hAnsi="Georgia" w:cs="Times New Roman"/>
        </w:rPr>
        <w:t xml:space="preserve"> </w:t>
      </w:r>
      <w:r w:rsidR="000C2863" w:rsidRPr="004D58C0">
        <w:rPr>
          <w:rFonts w:ascii="Georgia" w:hAnsi="Georgia" w:cs="Times New Roman"/>
        </w:rPr>
        <w:t>were</w:t>
      </w:r>
      <w:r w:rsidR="00BC72FC" w:rsidRPr="004D58C0">
        <w:rPr>
          <w:rFonts w:ascii="Georgia" w:hAnsi="Georgia" w:cs="Times New Roman"/>
        </w:rPr>
        <w:t xml:space="preserve"> </w:t>
      </w:r>
      <w:r w:rsidR="000C2863" w:rsidRPr="004D58C0">
        <w:rPr>
          <w:rFonts w:ascii="Georgia" w:hAnsi="Georgia" w:cs="Times New Roman"/>
        </w:rPr>
        <w:t xml:space="preserve">not </w:t>
      </w:r>
      <w:r w:rsidR="00BC72FC" w:rsidRPr="004D58C0">
        <w:rPr>
          <w:rFonts w:ascii="Georgia" w:hAnsi="Georgia" w:cs="Times New Roman"/>
        </w:rPr>
        <w:t>able</w:t>
      </w:r>
      <w:r w:rsidRPr="004D58C0">
        <w:rPr>
          <w:rFonts w:ascii="Georgia" w:hAnsi="Georgia" w:cs="Times New Roman"/>
        </w:rPr>
        <w:t xml:space="preserve"> </w:t>
      </w:r>
      <w:r w:rsidR="00121537" w:rsidRPr="004D58C0">
        <w:rPr>
          <w:rFonts w:ascii="Georgia" w:hAnsi="Georgia" w:cs="Times New Roman"/>
        </w:rPr>
        <w:t xml:space="preserve">to </w:t>
      </w:r>
      <w:r w:rsidR="000C2863" w:rsidRPr="004D58C0">
        <w:rPr>
          <w:rFonts w:ascii="Georgia" w:hAnsi="Georgia" w:cs="Times New Roman"/>
        </w:rPr>
        <w:t xml:space="preserve">gain </w:t>
      </w:r>
      <w:r w:rsidRPr="004D58C0">
        <w:rPr>
          <w:rFonts w:ascii="Georgia" w:hAnsi="Georgia" w:cs="Times New Roman"/>
        </w:rPr>
        <w:t xml:space="preserve">access </w:t>
      </w:r>
      <w:r w:rsidR="000C2863" w:rsidRPr="004D58C0">
        <w:rPr>
          <w:rFonts w:ascii="Georgia" w:hAnsi="Georgia" w:cs="Times New Roman"/>
        </w:rPr>
        <w:t xml:space="preserve">to </w:t>
      </w:r>
      <w:r w:rsidRPr="004D58C0">
        <w:rPr>
          <w:rFonts w:ascii="Georgia" w:hAnsi="Georgia" w:cs="Times New Roman"/>
        </w:rPr>
        <w:t xml:space="preserve">legal services. </w:t>
      </w:r>
      <w:r w:rsidR="005824DC" w:rsidRPr="004D58C0">
        <w:rPr>
          <w:rFonts w:ascii="Georgia" w:hAnsi="Georgia" w:cs="Times New Roman"/>
        </w:rPr>
        <w:t xml:space="preserve">We explained that major law firms </w:t>
      </w:r>
      <w:r w:rsidR="0013648A" w:rsidRPr="004D58C0">
        <w:rPr>
          <w:rFonts w:ascii="Georgia" w:hAnsi="Georgia" w:cs="Times New Roman"/>
        </w:rPr>
        <w:t>who</w:t>
      </w:r>
      <w:r w:rsidR="005824DC" w:rsidRPr="004D58C0">
        <w:rPr>
          <w:rFonts w:ascii="Georgia" w:hAnsi="Georgia" w:cs="Times New Roman"/>
        </w:rPr>
        <w:t xml:space="preserve"> have been neglecting them should </w:t>
      </w:r>
      <w:r w:rsidR="000C2863" w:rsidRPr="004D58C0">
        <w:rPr>
          <w:rFonts w:ascii="Georgia" w:hAnsi="Georgia" w:cs="Times New Roman"/>
        </w:rPr>
        <w:t xml:space="preserve">be the ones to </w:t>
      </w:r>
      <w:r w:rsidR="005824DC" w:rsidRPr="004D58C0">
        <w:rPr>
          <w:rFonts w:ascii="Georgia" w:hAnsi="Georgia" w:cs="Times New Roman"/>
        </w:rPr>
        <w:t xml:space="preserve">take the initiative in pro bono work. </w:t>
      </w:r>
      <w:r w:rsidR="00BC72FC" w:rsidRPr="004D58C0">
        <w:rPr>
          <w:rFonts w:ascii="Georgia" w:hAnsi="Georgia" w:cs="Times New Roman"/>
        </w:rPr>
        <w:t xml:space="preserve">Supreme Court </w:t>
      </w:r>
      <w:r w:rsidR="005824DC" w:rsidRPr="004D58C0">
        <w:rPr>
          <w:rFonts w:ascii="Georgia" w:hAnsi="Georgia" w:cs="Times New Roman"/>
        </w:rPr>
        <w:t>judges</w:t>
      </w:r>
      <w:r w:rsidR="0013648A" w:rsidRPr="004D58C0">
        <w:rPr>
          <w:rFonts w:ascii="Georgia" w:hAnsi="Georgia" w:cs="Times New Roman"/>
        </w:rPr>
        <w:t xml:space="preserve"> agreed with our vision</w:t>
      </w:r>
      <w:r w:rsidR="00BC72FC" w:rsidRPr="004D58C0">
        <w:rPr>
          <w:rFonts w:ascii="Georgia" w:hAnsi="Georgia" w:cs="Times New Roman"/>
        </w:rPr>
        <w:t xml:space="preserve"> </w:t>
      </w:r>
      <w:r w:rsidR="00F62AD5" w:rsidRPr="004D58C0">
        <w:rPr>
          <w:rFonts w:ascii="Georgia" w:hAnsi="Georgia" w:cs="Times New Roman"/>
        </w:rPr>
        <w:t xml:space="preserve">and </w:t>
      </w:r>
      <w:r w:rsidR="00BC72FC" w:rsidRPr="004D58C0">
        <w:rPr>
          <w:rFonts w:ascii="Georgia" w:hAnsi="Georgia" w:cs="Times New Roman"/>
        </w:rPr>
        <w:t xml:space="preserve">wrote letters to every law firm, encouraging them to participate in </w:t>
      </w:r>
      <w:r w:rsidR="000C2863" w:rsidRPr="004D58C0">
        <w:rPr>
          <w:rFonts w:ascii="Georgia" w:hAnsi="Georgia" w:cs="Times New Roman"/>
        </w:rPr>
        <w:t xml:space="preserve">the </w:t>
      </w:r>
      <w:r w:rsidR="00BC72FC" w:rsidRPr="004D58C0">
        <w:rPr>
          <w:rFonts w:ascii="Georgia" w:hAnsi="Georgia" w:cs="Times New Roman"/>
        </w:rPr>
        <w:t>Challen</w:t>
      </w:r>
      <w:r w:rsidR="00F62AD5" w:rsidRPr="004D58C0">
        <w:rPr>
          <w:rFonts w:ascii="Georgia" w:hAnsi="Georgia" w:cs="Times New Roman"/>
        </w:rPr>
        <w:t>ge and Attorney General</w:t>
      </w:r>
      <w:r w:rsidR="000C2863" w:rsidRPr="004D58C0">
        <w:rPr>
          <w:rFonts w:ascii="Georgia" w:hAnsi="Georgia" w:cs="Times New Roman"/>
        </w:rPr>
        <w:t>s</w:t>
      </w:r>
      <w:r w:rsidR="00F62AD5" w:rsidRPr="004D58C0">
        <w:rPr>
          <w:rFonts w:ascii="Georgia" w:hAnsi="Georgia" w:cs="Times New Roman"/>
        </w:rPr>
        <w:t xml:space="preserve"> sent </w:t>
      </w:r>
      <w:r w:rsidR="00BC72FC" w:rsidRPr="004D58C0">
        <w:rPr>
          <w:rFonts w:ascii="Georgia" w:hAnsi="Georgia" w:cs="Times New Roman"/>
        </w:rPr>
        <w:t>thank-you letter</w:t>
      </w:r>
      <w:r w:rsidR="00F62AD5" w:rsidRPr="004D58C0">
        <w:rPr>
          <w:rFonts w:ascii="Georgia" w:hAnsi="Georgia" w:cs="Times New Roman"/>
        </w:rPr>
        <w:t>s</w:t>
      </w:r>
      <w:r w:rsidR="00BC72FC" w:rsidRPr="004D58C0">
        <w:rPr>
          <w:rFonts w:ascii="Georgia" w:hAnsi="Georgia" w:cs="Times New Roman"/>
        </w:rPr>
        <w:t xml:space="preserve"> to </w:t>
      </w:r>
      <w:r w:rsidR="000C2863" w:rsidRPr="004D58C0">
        <w:rPr>
          <w:rFonts w:ascii="Georgia" w:hAnsi="Georgia" w:cs="Times New Roman"/>
        </w:rPr>
        <w:t xml:space="preserve">the </w:t>
      </w:r>
      <w:r w:rsidR="00BC72FC" w:rsidRPr="004D58C0">
        <w:rPr>
          <w:rFonts w:ascii="Georgia" w:hAnsi="Georgia" w:cs="Times New Roman"/>
        </w:rPr>
        <w:t xml:space="preserve">Signatory Firms. As a result of </w:t>
      </w:r>
      <w:r w:rsidR="000C2863" w:rsidRPr="004D58C0">
        <w:rPr>
          <w:rFonts w:ascii="Georgia" w:hAnsi="Georgia" w:cs="Times New Roman"/>
        </w:rPr>
        <w:t xml:space="preserve">the </w:t>
      </w:r>
      <w:r w:rsidR="00BC72FC" w:rsidRPr="004D58C0">
        <w:rPr>
          <w:rFonts w:ascii="Georgia" w:hAnsi="Georgia" w:cs="Times New Roman"/>
        </w:rPr>
        <w:t>annual seminar</w:t>
      </w:r>
      <w:r w:rsidR="00354E48">
        <w:rPr>
          <w:rFonts w:ascii="Georgia" w:hAnsi="Georgia" w:cs="Times New Roman" w:hint="eastAsia"/>
        </w:rPr>
        <w:t>s</w:t>
      </w:r>
      <w:r w:rsidR="00BC72FC" w:rsidRPr="004D58C0">
        <w:rPr>
          <w:rFonts w:ascii="Georgia" w:hAnsi="Georgia" w:cs="Times New Roman"/>
        </w:rPr>
        <w:t xml:space="preserve">, PBI’s Annual Conference developed into </w:t>
      </w:r>
      <w:r w:rsidR="00F62AD5" w:rsidRPr="004D58C0">
        <w:rPr>
          <w:rFonts w:ascii="Georgia" w:hAnsi="Georgia" w:cs="Times New Roman"/>
        </w:rPr>
        <w:t xml:space="preserve">a </w:t>
      </w:r>
      <w:r w:rsidR="00BC72FC" w:rsidRPr="004D58C0">
        <w:rPr>
          <w:rFonts w:ascii="Georgia" w:hAnsi="Georgia" w:cs="Times New Roman"/>
        </w:rPr>
        <w:t xml:space="preserve">regular closed meeting of partners from major global law firms and </w:t>
      </w:r>
      <w:r w:rsidR="00363610" w:rsidRPr="004D58C0">
        <w:rPr>
          <w:rFonts w:ascii="Georgia" w:hAnsi="Georgia" w:cs="Times New Roman"/>
        </w:rPr>
        <w:t xml:space="preserve">in-house </w:t>
      </w:r>
      <w:r w:rsidR="00354E48">
        <w:rPr>
          <w:rFonts w:ascii="Georgia" w:hAnsi="Georgia" w:cs="Times New Roman" w:hint="eastAsia"/>
        </w:rPr>
        <w:t>counsels</w:t>
      </w:r>
      <w:r w:rsidR="00363610" w:rsidRPr="004D58C0">
        <w:rPr>
          <w:rFonts w:ascii="Georgia" w:hAnsi="Georgia" w:cs="Times New Roman"/>
        </w:rPr>
        <w:t>. We cooperated with ‘American Lawyer’</w:t>
      </w:r>
      <w:r w:rsidR="00354E48">
        <w:rPr>
          <w:rFonts w:ascii="Georgia" w:hAnsi="Georgia" w:cs="Times New Roman" w:hint="eastAsia"/>
        </w:rPr>
        <w:t>,</w:t>
      </w:r>
      <w:r w:rsidR="00363610" w:rsidRPr="004D58C0">
        <w:rPr>
          <w:rFonts w:ascii="Georgia" w:hAnsi="Georgia" w:cs="Times New Roman"/>
        </w:rPr>
        <w:t xml:space="preserve"> which </w:t>
      </w:r>
      <w:r w:rsidR="0013648A" w:rsidRPr="004D58C0">
        <w:rPr>
          <w:rFonts w:ascii="Georgia" w:hAnsi="Georgia" w:cs="Times New Roman"/>
        </w:rPr>
        <w:t xml:space="preserve">annually </w:t>
      </w:r>
      <w:r w:rsidR="00363610" w:rsidRPr="004D58C0">
        <w:rPr>
          <w:rFonts w:ascii="Georgia" w:hAnsi="Georgia" w:cs="Times New Roman"/>
        </w:rPr>
        <w:t>announces law firm ranking</w:t>
      </w:r>
      <w:r w:rsidR="00354E48">
        <w:rPr>
          <w:rFonts w:ascii="Georgia" w:hAnsi="Georgia" w:cs="Times New Roman" w:hint="eastAsia"/>
        </w:rPr>
        <w:t>,</w:t>
      </w:r>
      <w:r w:rsidR="009C29F3" w:rsidRPr="004D58C0">
        <w:rPr>
          <w:rFonts w:ascii="Georgia" w:hAnsi="Georgia" w:cs="Times New Roman"/>
        </w:rPr>
        <w:t xml:space="preserve"> </w:t>
      </w:r>
      <w:r w:rsidR="00363610" w:rsidRPr="004D58C0">
        <w:rPr>
          <w:rFonts w:ascii="Georgia" w:hAnsi="Georgia" w:cs="Times New Roman"/>
        </w:rPr>
        <w:t xml:space="preserve">and included pro bono </w:t>
      </w:r>
      <w:r w:rsidR="00354E48">
        <w:rPr>
          <w:rFonts w:ascii="Georgia" w:hAnsi="Georgia" w:cs="Times New Roman" w:hint="eastAsia"/>
        </w:rPr>
        <w:t xml:space="preserve">activities </w:t>
      </w:r>
      <w:r w:rsidR="00363610" w:rsidRPr="004D58C0">
        <w:rPr>
          <w:rFonts w:ascii="Georgia" w:hAnsi="Georgia" w:cs="Times New Roman"/>
        </w:rPr>
        <w:t xml:space="preserve">and hours in the </w:t>
      </w:r>
      <w:r w:rsidR="0013648A" w:rsidRPr="004D58C0">
        <w:rPr>
          <w:rFonts w:ascii="Georgia" w:hAnsi="Georgia" w:cs="Times New Roman"/>
        </w:rPr>
        <w:t xml:space="preserve">evaluation </w:t>
      </w:r>
      <w:r w:rsidR="00363610" w:rsidRPr="004D58C0">
        <w:rPr>
          <w:rFonts w:ascii="Georgia" w:hAnsi="Georgia" w:cs="Times New Roman"/>
        </w:rPr>
        <w:t xml:space="preserve">criteria. Law firms that </w:t>
      </w:r>
      <w:r w:rsidR="00B13A65" w:rsidRPr="004D58C0">
        <w:rPr>
          <w:rFonts w:ascii="Georgia" w:hAnsi="Georgia" w:cs="Times New Roman"/>
        </w:rPr>
        <w:t xml:space="preserve">did </w:t>
      </w:r>
      <w:r w:rsidR="00B13A65" w:rsidRPr="004D58C0">
        <w:rPr>
          <w:rFonts w:ascii="Georgia" w:hAnsi="Georgia" w:cs="Times New Roman"/>
        </w:rPr>
        <w:lastRenderedPageBreak/>
        <w:t xml:space="preserve">not </w:t>
      </w:r>
      <w:r w:rsidR="00363610" w:rsidRPr="004D58C0">
        <w:rPr>
          <w:rFonts w:ascii="Georgia" w:hAnsi="Georgia" w:cs="Times New Roman"/>
        </w:rPr>
        <w:t>commit to pro bon</w:t>
      </w:r>
      <w:r w:rsidR="00B13A65" w:rsidRPr="004D58C0">
        <w:rPr>
          <w:rFonts w:ascii="Georgia" w:hAnsi="Georgia" w:cs="Times New Roman"/>
        </w:rPr>
        <w:t>o work were ranked lower which led to</w:t>
      </w:r>
      <w:r w:rsidR="00363610" w:rsidRPr="004D58C0">
        <w:rPr>
          <w:rFonts w:ascii="Georgia" w:hAnsi="Georgia" w:cs="Times New Roman"/>
        </w:rPr>
        <w:t xml:space="preserve"> </w:t>
      </w:r>
      <w:r w:rsidR="000C2863" w:rsidRPr="004D58C0">
        <w:rPr>
          <w:rFonts w:ascii="Georgia" w:hAnsi="Georgia" w:cs="Times New Roman"/>
        </w:rPr>
        <w:t xml:space="preserve">have a </w:t>
      </w:r>
      <w:r w:rsidR="00363610" w:rsidRPr="004D58C0">
        <w:rPr>
          <w:rFonts w:ascii="Georgia" w:hAnsi="Georgia" w:cs="Times New Roman"/>
        </w:rPr>
        <w:t xml:space="preserve">direct negative impact on </w:t>
      </w:r>
      <w:r w:rsidR="00B13A65" w:rsidRPr="004D58C0">
        <w:rPr>
          <w:rFonts w:ascii="Georgia" w:hAnsi="Georgia" w:cs="Times New Roman"/>
        </w:rPr>
        <w:t xml:space="preserve">their </w:t>
      </w:r>
      <w:r w:rsidR="00363610" w:rsidRPr="004D58C0">
        <w:rPr>
          <w:rFonts w:ascii="Georgia" w:hAnsi="Georgia" w:cs="Times New Roman"/>
        </w:rPr>
        <w:t xml:space="preserve">revenues. Pro bono became the major topic of the </w:t>
      </w:r>
      <w:r w:rsidR="00B13A65" w:rsidRPr="004D58C0">
        <w:rPr>
          <w:rFonts w:ascii="Georgia" w:hAnsi="Georgia" w:cs="Times New Roman"/>
        </w:rPr>
        <w:t xml:space="preserve">legal community in the U.S. and the culture of giving became widespread to the extent of 60~100 hours of pro bono work per attorney annually. </w:t>
      </w:r>
    </w:p>
    <w:p w:rsidR="00363610" w:rsidRPr="004D58C0" w:rsidRDefault="00363610" w:rsidP="008C1CC9">
      <w:pPr>
        <w:rPr>
          <w:rFonts w:ascii="Georgia" w:hAnsi="Georgia" w:cs="Times New Roman"/>
        </w:rPr>
      </w:pPr>
    </w:p>
    <w:p w:rsidR="00B13A65" w:rsidRPr="004D58C0" w:rsidRDefault="00363610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Q. </w:t>
      </w:r>
      <w:r w:rsidR="00B13A65" w:rsidRPr="004D58C0">
        <w:rPr>
          <w:rFonts w:ascii="Georgia" w:hAnsi="Georgia" w:cs="Times New Roman"/>
        </w:rPr>
        <w:t xml:space="preserve">What is the reason for setting the Challenge’s standard to 3~5% of total billable hours?  </w:t>
      </w:r>
    </w:p>
    <w:p w:rsidR="00363610" w:rsidRPr="004D58C0" w:rsidRDefault="00363610" w:rsidP="008C1CC9">
      <w:pPr>
        <w:rPr>
          <w:rFonts w:ascii="Georgia" w:hAnsi="Georgia" w:cs="Times New Roman"/>
        </w:rPr>
      </w:pPr>
    </w:p>
    <w:p w:rsidR="003C1E96" w:rsidRPr="004D58C0" w:rsidRDefault="00363610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A: We </w:t>
      </w:r>
      <w:r w:rsidR="00B13A65" w:rsidRPr="004D58C0">
        <w:rPr>
          <w:rFonts w:ascii="Georgia" w:hAnsi="Georgia" w:cs="Times New Roman"/>
        </w:rPr>
        <w:t xml:space="preserve">made decision by discussing </w:t>
      </w:r>
      <w:r w:rsidR="00E16AE6">
        <w:rPr>
          <w:rFonts w:ascii="Georgia" w:hAnsi="Georgia" w:cs="Times New Roman" w:hint="eastAsia"/>
        </w:rPr>
        <w:t xml:space="preserve">with </w:t>
      </w:r>
      <w:r w:rsidR="00E16AE6" w:rsidRPr="004D58C0">
        <w:rPr>
          <w:rFonts w:ascii="Georgia" w:hAnsi="Georgia" w:cs="Times New Roman"/>
        </w:rPr>
        <w:t>law firm partners</w:t>
      </w:r>
      <w:r w:rsidR="00E16AE6">
        <w:rPr>
          <w:rFonts w:ascii="Georgia" w:hAnsi="Georgia" w:cs="Times New Roman" w:hint="eastAsia"/>
        </w:rPr>
        <w:t xml:space="preserve"> in relation to </w:t>
      </w:r>
      <w:r w:rsidRPr="004D58C0">
        <w:rPr>
          <w:rFonts w:ascii="Georgia" w:hAnsi="Georgia" w:cs="Times New Roman"/>
        </w:rPr>
        <w:t>everything from the definition of pro bono to minimum requirement hours</w:t>
      </w:r>
      <w:r w:rsidR="003C1E96" w:rsidRPr="004D58C0">
        <w:rPr>
          <w:rFonts w:ascii="Georgia" w:hAnsi="Georgia" w:cs="Times New Roman"/>
        </w:rPr>
        <w:t>. 3% of total billable hours will translate in</w:t>
      </w:r>
      <w:r w:rsidR="00B13A65" w:rsidRPr="004D58C0">
        <w:rPr>
          <w:rFonts w:ascii="Georgia" w:hAnsi="Georgia" w:cs="Times New Roman"/>
        </w:rPr>
        <w:t xml:space="preserve">to </w:t>
      </w:r>
      <w:r w:rsidR="000C2863" w:rsidRPr="004D58C0">
        <w:rPr>
          <w:rFonts w:ascii="Georgia" w:hAnsi="Georgia" w:cs="Times New Roman"/>
        </w:rPr>
        <w:t>50 hours per attorney each year</w:t>
      </w:r>
      <w:r w:rsidR="003C1E96" w:rsidRPr="004D58C0">
        <w:rPr>
          <w:rFonts w:ascii="Georgia" w:hAnsi="Georgia" w:cs="Times New Roman"/>
        </w:rPr>
        <w:t xml:space="preserve">. Studies found that attorneys </w:t>
      </w:r>
      <w:r w:rsidR="005C7B4A" w:rsidRPr="004D58C0">
        <w:rPr>
          <w:rFonts w:ascii="Georgia" w:hAnsi="Georgia" w:cs="Times New Roman"/>
        </w:rPr>
        <w:t xml:space="preserve">can </w:t>
      </w:r>
      <w:r w:rsidR="004A4FDD" w:rsidRPr="004D58C0">
        <w:rPr>
          <w:rFonts w:ascii="Georgia" w:hAnsi="Georgia" w:cs="Times New Roman"/>
        </w:rPr>
        <w:t xml:space="preserve">fully </w:t>
      </w:r>
      <w:r w:rsidR="005C7B4A" w:rsidRPr="004D58C0">
        <w:rPr>
          <w:rFonts w:ascii="Georgia" w:hAnsi="Georgia" w:cs="Times New Roman"/>
        </w:rPr>
        <w:t xml:space="preserve">commit to public interest work </w:t>
      </w:r>
      <w:r w:rsidR="004A4FDD" w:rsidRPr="004D58C0">
        <w:rPr>
          <w:rFonts w:ascii="Georgia" w:hAnsi="Georgia" w:cs="Times New Roman"/>
        </w:rPr>
        <w:t xml:space="preserve">without negatively affecting </w:t>
      </w:r>
      <w:r w:rsidR="000C2863" w:rsidRPr="004D58C0">
        <w:rPr>
          <w:rFonts w:ascii="Georgia" w:hAnsi="Georgia" w:cs="Times New Roman"/>
        </w:rPr>
        <w:t xml:space="preserve">the </w:t>
      </w:r>
      <w:r w:rsidR="004A4FDD" w:rsidRPr="004D58C0">
        <w:rPr>
          <w:rFonts w:ascii="Georgia" w:hAnsi="Georgia" w:cs="Times New Roman"/>
        </w:rPr>
        <w:t xml:space="preserve">firm’s business </w:t>
      </w:r>
      <w:r w:rsidR="005C7B4A" w:rsidRPr="004D58C0">
        <w:rPr>
          <w:rFonts w:ascii="Georgia" w:hAnsi="Georgia" w:cs="Times New Roman"/>
        </w:rPr>
        <w:t xml:space="preserve">when it is done once a week, four hours </w:t>
      </w:r>
      <w:r w:rsidR="000C2863" w:rsidRPr="004D58C0">
        <w:rPr>
          <w:rFonts w:ascii="Georgia" w:hAnsi="Georgia" w:cs="Times New Roman"/>
        </w:rPr>
        <w:t xml:space="preserve">each </w:t>
      </w:r>
      <w:r w:rsidR="005C7B4A" w:rsidRPr="004D58C0">
        <w:rPr>
          <w:rFonts w:ascii="Georgia" w:hAnsi="Georgia" w:cs="Times New Roman"/>
        </w:rPr>
        <w:t xml:space="preserve">month. </w:t>
      </w:r>
      <w:r w:rsidR="000C2863" w:rsidRPr="004D58C0">
        <w:rPr>
          <w:rFonts w:ascii="Georgia" w:hAnsi="Georgia" w:cs="Times New Roman"/>
        </w:rPr>
        <w:t xml:space="preserve">Interestingly, </w:t>
      </w:r>
      <w:r w:rsidR="005C7B4A" w:rsidRPr="004D58C0">
        <w:rPr>
          <w:rFonts w:ascii="Georgia" w:hAnsi="Georgia" w:cs="Times New Roman"/>
        </w:rPr>
        <w:t>New York State</w:t>
      </w:r>
      <w:r w:rsidR="00E16AE6">
        <w:rPr>
          <w:rFonts w:ascii="Georgia" w:hAnsi="Georgia" w:cs="Times New Roman" w:hint="eastAsia"/>
        </w:rPr>
        <w:t xml:space="preserve">, </w:t>
      </w:r>
      <w:r w:rsidR="003914D4">
        <w:rPr>
          <w:rFonts w:ascii="Georgia" w:hAnsi="Georgia" w:cs="Times New Roman" w:hint="eastAsia"/>
        </w:rPr>
        <w:t xml:space="preserve">by </w:t>
      </w:r>
      <w:r w:rsidR="00E16AE6">
        <w:rPr>
          <w:rFonts w:ascii="Georgia" w:hAnsi="Georgia" w:cs="Times New Roman" w:hint="eastAsia"/>
        </w:rPr>
        <w:t>which more than 20% of total numbers of U.S. lawyers</w:t>
      </w:r>
      <w:r w:rsidR="003914D4">
        <w:rPr>
          <w:rFonts w:ascii="Georgia" w:hAnsi="Georgia" w:cs="Times New Roman" w:hint="eastAsia"/>
        </w:rPr>
        <w:t xml:space="preserve"> are qualified</w:t>
      </w:r>
      <w:r w:rsidR="00E16AE6">
        <w:rPr>
          <w:rFonts w:ascii="Georgia" w:hAnsi="Georgia" w:cs="Times New Roman" w:hint="eastAsia"/>
        </w:rPr>
        <w:t>,</w:t>
      </w:r>
      <w:r w:rsidR="005C7B4A" w:rsidRPr="004D58C0">
        <w:rPr>
          <w:rFonts w:ascii="Georgia" w:hAnsi="Georgia" w:cs="Times New Roman"/>
        </w:rPr>
        <w:t xml:space="preserve"> recently </w:t>
      </w:r>
      <w:r w:rsidR="00E16AE6">
        <w:rPr>
          <w:rFonts w:ascii="Georgia" w:hAnsi="Georgia" w:cs="Times New Roman" w:hint="eastAsia"/>
        </w:rPr>
        <w:t>changed its</w:t>
      </w:r>
      <w:r w:rsidR="00E16AE6" w:rsidRPr="004D58C0">
        <w:rPr>
          <w:rFonts w:ascii="Georgia" w:hAnsi="Georgia" w:cs="Times New Roman"/>
        </w:rPr>
        <w:t xml:space="preserve"> </w:t>
      </w:r>
      <w:r w:rsidR="005C7B4A" w:rsidRPr="004D58C0">
        <w:rPr>
          <w:rFonts w:ascii="Georgia" w:hAnsi="Georgia" w:cs="Times New Roman"/>
        </w:rPr>
        <w:t xml:space="preserve">regulation </w:t>
      </w:r>
      <w:r w:rsidR="00E16AE6">
        <w:rPr>
          <w:rFonts w:ascii="Georgia" w:hAnsi="Georgia" w:cs="Times New Roman" w:hint="eastAsia"/>
        </w:rPr>
        <w:t xml:space="preserve">into stating only persons </w:t>
      </w:r>
      <w:r w:rsidR="005C7B4A" w:rsidRPr="004D58C0">
        <w:rPr>
          <w:rFonts w:ascii="Georgia" w:hAnsi="Georgia" w:cs="Times New Roman"/>
        </w:rPr>
        <w:t>who have done more t</w:t>
      </w:r>
      <w:r w:rsidR="004A4FDD" w:rsidRPr="004D58C0">
        <w:rPr>
          <w:rFonts w:ascii="Georgia" w:hAnsi="Georgia" w:cs="Times New Roman"/>
        </w:rPr>
        <w:t xml:space="preserve">han 50 hours of pro bono work </w:t>
      </w:r>
      <w:r w:rsidR="00E16AE6">
        <w:rPr>
          <w:rFonts w:ascii="Georgia" w:hAnsi="Georgia" w:cs="Times New Roman" w:hint="eastAsia"/>
        </w:rPr>
        <w:t xml:space="preserve">are eligible to </w:t>
      </w:r>
      <w:r w:rsidR="005C7B4A" w:rsidRPr="004D58C0">
        <w:rPr>
          <w:rFonts w:ascii="Georgia" w:hAnsi="Georgia" w:cs="Times New Roman"/>
        </w:rPr>
        <w:t xml:space="preserve">take the bar exam. </w:t>
      </w:r>
    </w:p>
    <w:p w:rsidR="005C7B4A" w:rsidRPr="004D58C0" w:rsidRDefault="005C7B4A" w:rsidP="008C1CC9">
      <w:pPr>
        <w:rPr>
          <w:rFonts w:ascii="Georgia" w:hAnsi="Georgia" w:cs="Times New Roman"/>
        </w:rPr>
      </w:pPr>
    </w:p>
    <w:p w:rsidR="005C7B4A" w:rsidRPr="004D58C0" w:rsidRDefault="005C7B4A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Q. What are the benefits for the firms who signed the Challenge and joined PBI </w:t>
      </w:r>
      <w:r w:rsidR="00E16AE6">
        <w:rPr>
          <w:rFonts w:ascii="Georgia" w:hAnsi="Georgia" w:cs="Times New Roman" w:hint="eastAsia"/>
        </w:rPr>
        <w:t>as a member</w:t>
      </w:r>
      <w:r w:rsidRPr="004D58C0">
        <w:rPr>
          <w:rFonts w:ascii="Georgia" w:hAnsi="Georgia" w:cs="Times New Roman"/>
        </w:rPr>
        <w:t>?</w:t>
      </w:r>
    </w:p>
    <w:p w:rsidR="004C6C73" w:rsidRPr="004D58C0" w:rsidRDefault="004C6C73" w:rsidP="008C1CC9">
      <w:pPr>
        <w:rPr>
          <w:rFonts w:ascii="Georgia" w:hAnsi="Georgia" w:cs="Times New Roman"/>
        </w:rPr>
      </w:pPr>
    </w:p>
    <w:p w:rsidR="008D70FE" w:rsidRPr="004D58C0" w:rsidRDefault="005C7B4A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A. </w:t>
      </w:r>
      <w:r w:rsidR="004C6C73" w:rsidRPr="004D58C0">
        <w:rPr>
          <w:rFonts w:ascii="Georgia" w:hAnsi="Georgia" w:cs="Times New Roman"/>
        </w:rPr>
        <w:t xml:space="preserve">We provide </w:t>
      </w:r>
      <w:r w:rsidR="004A4FDD" w:rsidRPr="004D58C0">
        <w:rPr>
          <w:rFonts w:ascii="Georgia" w:hAnsi="Georgia" w:cs="Times New Roman"/>
        </w:rPr>
        <w:t>free consulting</w:t>
      </w:r>
      <w:r w:rsidR="004C6C73" w:rsidRPr="004D58C0">
        <w:rPr>
          <w:rFonts w:ascii="Georgia" w:hAnsi="Georgia" w:cs="Times New Roman"/>
        </w:rPr>
        <w:t xml:space="preserve"> service related to planning and running a pro bono program to every firm</w:t>
      </w:r>
      <w:r w:rsidR="00143651" w:rsidRPr="004D58C0">
        <w:rPr>
          <w:rFonts w:ascii="Georgia" w:hAnsi="Georgia" w:cs="Times New Roman"/>
        </w:rPr>
        <w:t xml:space="preserve"> that becomes a member</w:t>
      </w:r>
      <w:r w:rsidR="004C6C73" w:rsidRPr="004D58C0">
        <w:rPr>
          <w:rFonts w:ascii="Georgia" w:hAnsi="Georgia" w:cs="Times New Roman"/>
        </w:rPr>
        <w:t xml:space="preserve">. In return for requiring member firms to submit </w:t>
      </w:r>
      <w:r w:rsidR="004A4FDD" w:rsidRPr="004D58C0">
        <w:rPr>
          <w:rFonts w:ascii="Georgia" w:hAnsi="Georgia" w:cs="Times New Roman"/>
        </w:rPr>
        <w:t xml:space="preserve">their </w:t>
      </w:r>
      <w:r w:rsidR="004C6C73" w:rsidRPr="004D58C0">
        <w:rPr>
          <w:rFonts w:ascii="Georgia" w:hAnsi="Georgia" w:cs="Times New Roman"/>
        </w:rPr>
        <w:t>annual pro bono report to PBI, we</w:t>
      </w:r>
      <w:r w:rsidR="004A4FDD" w:rsidRPr="004D58C0">
        <w:rPr>
          <w:rFonts w:ascii="Georgia" w:hAnsi="Georgia" w:cs="Times New Roman"/>
        </w:rPr>
        <w:t xml:space="preserve"> give them </w:t>
      </w:r>
      <w:r w:rsidR="004C6C73" w:rsidRPr="004D58C0">
        <w:rPr>
          <w:rFonts w:ascii="Georgia" w:hAnsi="Georgia" w:cs="Times New Roman"/>
        </w:rPr>
        <w:t>in-depth analysis of the</w:t>
      </w:r>
      <w:r w:rsidR="00143651" w:rsidRPr="004D58C0">
        <w:rPr>
          <w:rFonts w:ascii="Georgia" w:hAnsi="Georgia" w:cs="Times New Roman"/>
        </w:rPr>
        <w:t>ir</w:t>
      </w:r>
      <w:r w:rsidR="004C6C73" w:rsidRPr="004D58C0">
        <w:rPr>
          <w:rFonts w:ascii="Georgia" w:hAnsi="Georgia" w:cs="Times New Roman"/>
        </w:rPr>
        <w:t xml:space="preserve"> results. We also provide ‘self-evaluation program</w:t>
      </w:r>
      <w:r w:rsidR="00143651" w:rsidRPr="004D58C0">
        <w:rPr>
          <w:rFonts w:ascii="Georgia" w:hAnsi="Georgia" w:cs="Times New Roman"/>
        </w:rPr>
        <w:t>s</w:t>
      </w:r>
      <w:r w:rsidR="004C6C73" w:rsidRPr="004D58C0">
        <w:rPr>
          <w:rFonts w:ascii="Georgia" w:hAnsi="Georgia" w:cs="Times New Roman"/>
        </w:rPr>
        <w:t xml:space="preserve">’ for law firms </w:t>
      </w:r>
      <w:r w:rsidR="00E16AE6">
        <w:rPr>
          <w:rFonts w:ascii="Georgia" w:hAnsi="Georgia" w:cs="Times New Roman" w:hint="eastAsia"/>
        </w:rPr>
        <w:t xml:space="preserve">for them </w:t>
      </w:r>
      <w:r w:rsidR="004C6C73" w:rsidRPr="004D58C0">
        <w:rPr>
          <w:rFonts w:ascii="Georgia" w:hAnsi="Georgia" w:cs="Times New Roman"/>
        </w:rPr>
        <w:t>to evaluate the</w:t>
      </w:r>
      <w:r w:rsidR="00E16AE6">
        <w:rPr>
          <w:rFonts w:ascii="Georgia" w:hAnsi="Georgia" w:cs="Times New Roman" w:hint="eastAsia"/>
        </w:rPr>
        <w:t>mselves on p</w:t>
      </w:r>
      <w:r w:rsidR="004C6C73" w:rsidRPr="004D58C0">
        <w:rPr>
          <w:rFonts w:ascii="Georgia" w:hAnsi="Georgia" w:cs="Times New Roman"/>
        </w:rPr>
        <w:t xml:space="preserve">ublic interest work. </w:t>
      </w:r>
      <w:r w:rsidR="003914D4">
        <w:rPr>
          <w:rFonts w:ascii="Georgia" w:hAnsi="Georgia" w:cs="Times New Roman" w:hint="eastAsia"/>
        </w:rPr>
        <w:t>The members get to participate in p</w:t>
      </w:r>
      <w:r w:rsidR="004C6C73" w:rsidRPr="004D58C0">
        <w:rPr>
          <w:rFonts w:ascii="Georgia" w:hAnsi="Georgia" w:cs="Times New Roman"/>
        </w:rPr>
        <w:t xml:space="preserve">rofessional pro bono training opportunities and </w:t>
      </w:r>
      <w:r w:rsidR="003914D4">
        <w:rPr>
          <w:rFonts w:ascii="Georgia" w:hAnsi="Georgia" w:cs="Times New Roman" w:hint="eastAsia"/>
        </w:rPr>
        <w:t xml:space="preserve">access </w:t>
      </w:r>
      <w:r w:rsidR="004C6C73" w:rsidRPr="004D58C0">
        <w:rPr>
          <w:rFonts w:ascii="Georgia" w:hAnsi="Georgia" w:cs="Times New Roman"/>
        </w:rPr>
        <w:t xml:space="preserve">PBI’s publications for free. </w:t>
      </w:r>
      <w:r w:rsidR="00143651" w:rsidRPr="004D58C0">
        <w:rPr>
          <w:rFonts w:ascii="Georgia" w:hAnsi="Georgia" w:cs="Times New Roman"/>
        </w:rPr>
        <w:t>Additionally, w</w:t>
      </w:r>
      <w:r w:rsidR="004C6C73" w:rsidRPr="004D58C0">
        <w:rPr>
          <w:rFonts w:ascii="Georgia" w:hAnsi="Georgia" w:cs="Times New Roman"/>
        </w:rPr>
        <w:t>e hold annual conference where law firms can share their con</w:t>
      </w:r>
      <w:r w:rsidR="004A4FDD" w:rsidRPr="004D58C0">
        <w:rPr>
          <w:rFonts w:ascii="Georgia" w:hAnsi="Georgia" w:cs="Times New Roman"/>
        </w:rPr>
        <w:t xml:space="preserve">cerns, and organize meetings where they can </w:t>
      </w:r>
      <w:r w:rsidR="004C6C73" w:rsidRPr="004D58C0">
        <w:rPr>
          <w:rFonts w:ascii="Georgia" w:hAnsi="Georgia" w:cs="Times New Roman"/>
        </w:rPr>
        <w:t>networ</w:t>
      </w:r>
      <w:r w:rsidR="004A4FDD" w:rsidRPr="004D58C0">
        <w:rPr>
          <w:rFonts w:ascii="Georgia" w:hAnsi="Georgia" w:cs="Times New Roman"/>
        </w:rPr>
        <w:t xml:space="preserve">k with various </w:t>
      </w:r>
      <w:r w:rsidR="00143651" w:rsidRPr="004D58C0">
        <w:rPr>
          <w:rFonts w:ascii="Georgia" w:hAnsi="Georgia" w:cs="Times New Roman"/>
        </w:rPr>
        <w:t xml:space="preserve">Non-Profit Organizations (NPO) </w:t>
      </w:r>
      <w:r w:rsidR="004C6C73" w:rsidRPr="004D58C0">
        <w:rPr>
          <w:rFonts w:ascii="Georgia" w:hAnsi="Georgia" w:cs="Times New Roman"/>
        </w:rPr>
        <w:t xml:space="preserve">working for </w:t>
      </w:r>
      <w:r w:rsidR="003914D4">
        <w:rPr>
          <w:rFonts w:ascii="Georgia" w:hAnsi="Georgia" w:cs="Times New Roman" w:hint="eastAsia"/>
        </w:rPr>
        <w:t xml:space="preserve">various issues including </w:t>
      </w:r>
      <w:r w:rsidR="004C6C73" w:rsidRPr="004D58C0">
        <w:rPr>
          <w:rFonts w:ascii="Georgia" w:hAnsi="Georgia" w:cs="Times New Roman"/>
        </w:rPr>
        <w:t>women, environment, children, and human rights</w:t>
      </w:r>
      <w:r w:rsidR="004A4FDD" w:rsidRPr="004D58C0">
        <w:rPr>
          <w:rFonts w:ascii="Georgia" w:hAnsi="Georgia" w:cs="Times New Roman"/>
        </w:rPr>
        <w:t xml:space="preserve"> in the U.S</w:t>
      </w:r>
      <w:r w:rsidR="008D70FE" w:rsidRPr="004D58C0">
        <w:rPr>
          <w:rFonts w:ascii="Georgia" w:hAnsi="Georgia" w:cs="Times New Roman"/>
        </w:rPr>
        <w:t xml:space="preserve">. In the PBI’s Annual Dinner, we </w:t>
      </w:r>
      <w:r w:rsidR="00143651" w:rsidRPr="004D58C0">
        <w:rPr>
          <w:rFonts w:ascii="Georgia" w:hAnsi="Georgia" w:cs="Times New Roman"/>
        </w:rPr>
        <w:t>present</w:t>
      </w:r>
      <w:r w:rsidR="008D70FE" w:rsidRPr="004D58C0">
        <w:rPr>
          <w:rFonts w:ascii="Georgia" w:hAnsi="Georgia" w:cs="Times New Roman"/>
        </w:rPr>
        <w:t xml:space="preserve"> awards to individuals, law firms and public interest organizations that demonstrated an exemplary commitment to pro bono work in the presence of </w:t>
      </w:r>
      <w:r w:rsidR="00143651" w:rsidRPr="004D58C0">
        <w:rPr>
          <w:rFonts w:ascii="Georgia" w:hAnsi="Georgia" w:cs="Times New Roman"/>
        </w:rPr>
        <w:t xml:space="preserve">fellow </w:t>
      </w:r>
      <w:r w:rsidR="008D70FE" w:rsidRPr="004D58C0">
        <w:rPr>
          <w:rFonts w:ascii="Georgia" w:hAnsi="Georgia" w:cs="Times New Roman"/>
        </w:rPr>
        <w:t>law firm partners and in-house partners.</w:t>
      </w:r>
    </w:p>
    <w:p w:rsidR="008D70FE" w:rsidRPr="004D58C0" w:rsidRDefault="008D70FE" w:rsidP="008C1CC9">
      <w:pPr>
        <w:rPr>
          <w:rFonts w:ascii="Georgia" w:hAnsi="Georgia" w:cs="Times New Roman"/>
        </w:rPr>
      </w:pPr>
    </w:p>
    <w:p w:rsidR="008D70FE" w:rsidRPr="004D58C0" w:rsidRDefault="008D70FE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Q. Who were the most </w:t>
      </w:r>
      <w:r w:rsidR="00143651" w:rsidRPr="004D58C0">
        <w:rPr>
          <w:rFonts w:ascii="Georgia" w:hAnsi="Georgia" w:cs="Times New Roman"/>
        </w:rPr>
        <w:t>noteworthy</w:t>
      </w:r>
      <w:r w:rsidRPr="004D58C0">
        <w:rPr>
          <w:rFonts w:ascii="Georgia" w:hAnsi="Georgia" w:cs="Times New Roman"/>
        </w:rPr>
        <w:t xml:space="preserve"> recipients of the award?</w:t>
      </w:r>
      <w:r w:rsidR="00CC1D5E" w:rsidRPr="004D58C0">
        <w:rPr>
          <w:rFonts w:ascii="Georgia" w:hAnsi="Georgia" w:cs="Times New Roman"/>
        </w:rPr>
        <w:t xml:space="preserve"> </w:t>
      </w:r>
    </w:p>
    <w:p w:rsidR="00192327" w:rsidRPr="004D58C0" w:rsidRDefault="00192327" w:rsidP="008C1CC9">
      <w:pPr>
        <w:rPr>
          <w:rFonts w:ascii="Georgia" w:hAnsi="Georgia" w:cs="Times New Roman"/>
        </w:rPr>
      </w:pPr>
    </w:p>
    <w:p w:rsidR="008D70FE" w:rsidRPr="004D58C0" w:rsidRDefault="008D70FE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A. In 2006, 10,000 underage migrants were in danger of deportation because of the U.S. government’s unjust legal system. Microsoft’s legal department, 6 law firms and </w:t>
      </w:r>
      <w:r w:rsidR="002A111A" w:rsidRPr="004D58C0">
        <w:rPr>
          <w:rFonts w:ascii="Georgia" w:hAnsi="Georgia" w:cs="Times New Roman"/>
        </w:rPr>
        <w:t xml:space="preserve">an </w:t>
      </w:r>
      <w:r w:rsidRPr="004D58C0">
        <w:rPr>
          <w:rFonts w:ascii="Georgia" w:hAnsi="Georgia" w:cs="Times New Roman"/>
        </w:rPr>
        <w:t xml:space="preserve">NPO </w:t>
      </w:r>
      <w:r w:rsidR="002A111A" w:rsidRPr="004D58C0">
        <w:rPr>
          <w:rFonts w:ascii="Georgia" w:hAnsi="Georgia" w:cs="Times New Roman"/>
        </w:rPr>
        <w:t>working for</w:t>
      </w:r>
      <w:r w:rsidRPr="004D58C0">
        <w:rPr>
          <w:rFonts w:ascii="Georgia" w:hAnsi="Georgia" w:cs="Times New Roman"/>
        </w:rPr>
        <w:t xml:space="preserve"> refugee rights started to cooperate</w:t>
      </w:r>
      <w:r w:rsidR="006075D5" w:rsidRPr="004D58C0">
        <w:rPr>
          <w:rFonts w:ascii="Georgia" w:hAnsi="Georgia" w:cs="Times New Roman"/>
        </w:rPr>
        <w:t xml:space="preserve"> to help them</w:t>
      </w:r>
      <w:r w:rsidRPr="004D58C0">
        <w:rPr>
          <w:rFonts w:ascii="Georgia" w:hAnsi="Georgia" w:cs="Times New Roman"/>
        </w:rPr>
        <w:t xml:space="preserve">. </w:t>
      </w:r>
      <w:r w:rsidR="002A111A" w:rsidRPr="004D58C0">
        <w:rPr>
          <w:rFonts w:ascii="Georgia" w:hAnsi="Georgia" w:cs="Times New Roman"/>
        </w:rPr>
        <w:t>Attorneys</w:t>
      </w:r>
      <w:r w:rsidRPr="004D58C0">
        <w:rPr>
          <w:rFonts w:ascii="Georgia" w:hAnsi="Georgia" w:cs="Times New Roman"/>
        </w:rPr>
        <w:t xml:space="preserve"> represented the 10,000 underage migrants free of charge, and </w:t>
      </w:r>
      <w:r w:rsidR="00D17379" w:rsidRPr="004D58C0">
        <w:rPr>
          <w:rFonts w:ascii="Georgia" w:hAnsi="Georgia" w:cs="Times New Roman"/>
        </w:rPr>
        <w:t xml:space="preserve">NPO provided education on </w:t>
      </w:r>
      <w:r w:rsidR="006075D5" w:rsidRPr="004D58C0">
        <w:rPr>
          <w:rFonts w:ascii="Georgia" w:hAnsi="Georgia" w:cs="Times New Roman"/>
        </w:rPr>
        <w:t xml:space="preserve">the </w:t>
      </w:r>
      <w:r w:rsidR="00D17379" w:rsidRPr="004D58C0">
        <w:rPr>
          <w:rFonts w:ascii="Georgia" w:hAnsi="Georgia" w:cs="Times New Roman"/>
        </w:rPr>
        <w:t>right</w:t>
      </w:r>
      <w:r w:rsidR="002A111A" w:rsidRPr="004D58C0">
        <w:rPr>
          <w:rFonts w:ascii="Georgia" w:hAnsi="Georgia" w:cs="Times New Roman"/>
        </w:rPr>
        <w:t xml:space="preserve">s </w:t>
      </w:r>
      <w:r w:rsidR="0041517D">
        <w:rPr>
          <w:rFonts w:ascii="Georgia" w:hAnsi="Georgia" w:cs="Times New Roman" w:hint="eastAsia"/>
        </w:rPr>
        <w:t xml:space="preserve">of migrants </w:t>
      </w:r>
      <w:r w:rsidR="002A111A" w:rsidRPr="004D58C0">
        <w:rPr>
          <w:rFonts w:ascii="Georgia" w:hAnsi="Georgia" w:cs="Times New Roman"/>
        </w:rPr>
        <w:t>and the state of refugees to attorneys</w:t>
      </w:r>
      <w:r w:rsidR="00D17379" w:rsidRPr="004D58C0">
        <w:rPr>
          <w:rFonts w:ascii="Georgia" w:hAnsi="Georgia" w:cs="Times New Roman"/>
        </w:rPr>
        <w:t xml:space="preserve"> who didn’t major in immigration law. After </w:t>
      </w:r>
      <w:r w:rsidR="002A111A" w:rsidRPr="004D58C0">
        <w:rPr>
          <w:rFonts w:ascii="Georgia" w:hAnsi="Georgia" w:cs="Times New Roman"/>
        </w:rPr>
        <w:t>several hearings, the migrants were allowed</w:t>
      </w:r>
      <w:r w:rsidR="00D17379" w:rsidRPr="004D58C0">
        <w:rPr>
          <w:rFonts w:ascii="Georgia" w:hAnsi="Georgia" w:cs="Times New Roman"/>
        </w:rPr>
        <w:t xml:space="preserve"> to stay in the U.S. and </w:t>
      </w:r>
      <w:r w:rsidR="006075D5" w:rsidRPr="004D58C0">
        <w:rPr>
          <w:rFonts w:ascii="Georgia" w:hAnsi="Georgia" w:cs="Times New Roman"/>
        </w:rPr>
        <w:t xml:space="preserve">the </w:t>
      </w:r>
      <w:r w:rsidR="002A111A" w:rsidRPr="004D58C0">
        <w:rPr>
          <w:rFonts w:ascii="Georgia" w:hAnsi="Georgia" w:cs="Times New Roman"/>
        </w:rPr>
        <w:t xml:space="preserve">unjust </w:t>
      </w:r>
      <w:r w:rsidR="00D17379" w:rsidRPr="004D58C0">
        <w:rPr>
          <w:rFonts w:ascii="Georgia" w:hAnsi="Georgia" w:cs="Times New Roman"/>
        </w:rPr>
        <w:t xml:space="preserve">articles </w:t>
      </w:r>
      <w:r w:rsidR="0041517D">
        <w:rPr>
          <w:rFonts w:ascii="Georgia" w:hAnsi="Georgia" w:cs="Times New Roman" w:hint="eastAsia"/>
        </w:rPr>
        <w:t xml:space="preserve">of the </w:t>
      </w:r>
      <w:r w:rsidR="0041517D" w:rsidRPr="004D58C0">
        <w:rPr>
          <w:rFonts w:ascii="Georgia" w:hAnsi="Georgia" w:cs="Times New Roman"/>
        </w:rPr>
        <w:t xml:space="preserve">immigration law </w:t>
      </w:r>
      <w:r w:rsidR="00D17379" w:rsidRPr="004D58C0">
        <w:rPr>
          <w:rFonts w:ascii="Georgia" w:hAnsi="Georgia" w:cs="Times New Roman"/>
        </w:rPr>
        <w:t xml:space="preserve">were revised. </w:t>
      </w:r>
      <w:r w:rsidR="006075D5" w:rsidRPr="004D58C0">
        <w:rPr>
          <w:rFonts w:ascii="Georgia" w:hAnsi="Georgia" w:cs="Times New Roman"/>
        </w:rPr>
        <w:t xml:space="preserve">Accordingly, </w:t>
      </w:r>
      <w:r w:rsidR="00D17379" w:rsidRPr="004D58C0">
        <w:rPr>
          <w:rFonts w:ascii="Georgia" w:hAnsi="Georgia" w:cs="Times New Roman"/>
        </w:rPr>
        <w:t xml:space="preserve">Pro Bono Partner Award of 2006 was given to them. </w:t>
      </w:r>
    </w:p>
    <w:p w:rsidR="00D17379" w:rsidRPr="004D58C0" w:rsidRDefault="00D17379" w:rsidP="008C1CC9">
      <w:pPr>
        <w:rPr>
          <w:rFonts w:ascii="Georgia" w:hAnsi="Georgia" w:cs="Times New Roman"/>
        </w:rPr>
      </w:pPr>
    </w:p>
    <w:p w:rsidR="00D17379" w:rsidRPr="004D58C0" w:rsidRDefault="00D17379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Q. </w:t>
      </w:r>
      <w:r w:rsidR="001056F7" w:rsidRPr="004D58C0">
        <w:rPr>
          <w:rFonts w:ascii="Georgia" w:hAnsi="Georgia" w:cs="Times New Roman"/>
        </w:rPr>
        <w:t>What is the organizational structure of PBI? How does PBI operate as a</w:t>
      </w:r>
      <w:r w:rsidR="002A111A" w:rsidRPr="004D58C0">
        <w:rPr>
          <w:rFonts w:ascii="Georgia" w:hAnsi="Georgia" w:cs="Times New Roman"/>
        </w:rPr>
        <w:t>n</w:t>
      </w:r>
      <w:r w:rsidR="001056F7" w:rsidRPr="004D58C0">
        <w:rPr>
          <w:rFonts w:ascii="Georgia" w:hAnsi="Georgia" w:cs="Times New Roman"/>
        </w:rPr>
        <w:t xml:space="preserve"> NGO </w:t>
      </w:r>
      <w:r w:rsidR="00C14066">
        <w:rPr>
          <w:rFonts w:ascii="Georgia" w:hAnsi="Georgia" w:cs="Times New Roman" w:hint="eastAsia"/>
        </w:rPr>
        <w:t xml:space="preserve">that </w:t>
      </w:r>
      <w:r w:rsidR="001056F7" w:rsidRPr="004D58C0">
        <w:rPr>
          <w:rFonts w:ascii="Georgia" w:hAnsi="Georgia" w:cs="Times New Roman"/>
        </w:rPr>
        <w:t>doesn’t receive financial support from the government?</w:t>
      </w:r>
    </w:p>
    <w:p w:rsidR="00D17379" w:rsidRPr="004D58C0" w:rsidRDefault="00D17379" w:rsidP="008C1CC9">
      <w:pPr>
        <w:rPr>
          <w:rFonts w:ascii="Georgia" w:hAnsi="Georgia" w:cs="Times New Roman"/>
        </w:rPr>
      </w:pPr>
    </w:p>
    <w:p w:rsidR="00D17379" w:rsidRPr="004D58C0" w:rsidRDefault="00D17379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A. There </w:t>
      </w:r>
      <w:r w:rsidR="002A111A" w:rsidRPr="004D58C0">
        <w:rPr>
          <w:rFonts w:ascii="Georgia" w:hAnsi="Georgia" w:cs="Times New Roman"/>
        </w:rPr>
        <w:t xml:space="preserve">is a </w:t>
      </w:r>
      <w:r w:rsidR="001056F7" w:rsidRPr="004D58C0">
        <w:rPr>
          <w:rFonts w:ascii="Georgia" w:hAnsi="Georgia" w:cs="Times New Roman"/>
        </w:rPr>
        <w:t>total of 13 staff</w:t>
      </w:r>
      <w:r w:rsidR="006075D5" w:rsidRPr="004D58C0">
        <w:rPr>
          <w:rFonts w:ascii="Georgia" w:hAnsi="Georgia" w:cs="Times New Roman"/>
        </w:rPr>
        <w:t xml:space="preserve"> members</w:t>
      </w:r>
      <w:r w:rsidR="001056F7" w:rsidRPr="004D58C0">
        <w:rPr>
          <w:rFonts w:ascii="Georgia" w:hAnsi="Georgia" w:cs="Times New Roman"/>
        </w:rPr>
        <w:t>;</w:t>
      </w:r>
      <w:r w:rsidRPr="004D58C0">
        <w:rPr>
          <w:rFonts w:ascii="Georgia" w:hAnsi="Georgia" w:cs="Times New Roman"/>
        </w:rPr>
        <w:t xml:space="preserve"> 6 attorneys, 2 </w:t>
      </w:r>
      <w:r w:rsidR="00C14066">
        <w:rPr>
          <w:rFonts w:ascii="Georgia" w:hAnsi="Georgia" w:cs="Times New Roman" w:hint="eastAsia"/>
        </w:rPr>
        <w:t>media staffs</w:t>
      </w:r>
      <w:r w:rsidRPr="004D58C0">
        <w:rPr>
          <w:rFonts w:ascii="Georgia" w:hAnsi="Georgia" w:cs="Times New Roman"/>
        </w:rPr>
        <w:t xml:space="preserve">, 1 fund raiser and 4 administrative </w:t>
      </w:r>
      <w:r w:rsidR="001056F7" w:rsidRPr="004D58C0">
        <w:rPr>
          <w:rFonts w:ascii="Georgia" w:hAnsi="Georgia" w:cs="Times New Roman"/>
        </w:rPr>
        <w:t>staff</w:t>
      </w:r>
      <w:r w:rsidR="006075D5" w:rsidRPr="004D58C0">
        <w:rPr>
          <w:rFonts w:ascii="Georgia" w:hAnsi="Georgia" w:cs="Times New Roman"/>
        </w:rPr>
        <w:t xml:space="preserve"> members. Membership fees are</w:t>
      </w:r>
      <w:r w:rsidRPr="004D58C0">
        <w:rPr>
          <w:rFonts w:ascii="Georgia" w:hAnsi="Georgia" w:cs="Times New Roman"/>
        </w:rPr>
        <w:t xml:space="preserve"> </w:t>
      </w:r>
      <w:r w:rsidR="001056F7" w:rsidRPr="004D58C0">
        <w:rPr>
          <w:rFonts w:ascii="Georgia" w:hAnsi="Georgia" w:cs="Times New Roman"/>
        </w:rPr>
        <w:t xml:space="preserve">paid </w:t>
      </w:r>
      <w:r w:rsidR="00670D60" w:rsidRPr="004D58C0">
        <w:rPr>
          <w:rFonts w:ascii="Georgia" w:hAnsi="Georgia" w:cs="Times New Roman"/>
        </w:rPr>
        <w:t>different</w:t>
      </w:r>
      <w:r w:rsidR="001056F7" w:rsidRPr="004D58C0">
        <w:rPr>
          <w:rFonts w:ascii="Georgia" w:hAnsi="Georgia" w:cs="Times New Roman"/>
        </w:rPr>
        <w:t>ly</w:t>
      </w:r>
      <w:r w:rsidR="00670D60" w:rsidRPr="004D58C0">
        <w:rPr>
          <w:rFonts w:ascii="Georgia" w:hAnsi="Georgia" w:cs="Times New Roman"/>
        </w:rPr>
        <w:t xml:space="preserve"> </w:t>
      </w:r>
      <w:r w:rsidR="006075D5" w:rsidRPr="004D58C0">
        <w:rPr>
          <w:rFonts w:ascii="Georgia" w:hAnsi="Georgia" w:cs="Times New Roman"/>
        </w:rPr>
        <w:t xml:space="preserve">depending on the </w:t>
      </w:r>
      <w:r w:rsidR="00670D60" w:rsidRPr="004D58C0">
        <w:rPr>
          <w:rFonts w:ascii="Georgia" w:hAnsi="Georgia" w:cs="Times New Roman"/>
        </w:rPr>
        <w:t>firm’</w:t>
      </w:r>
      <w:r w:rsidR="00D81562" w:rsidRPr="004D58C0">
        <w:rPr>
          <w:rFonts w:ascii="Georgia" w:hAnsi="Georgia" w:cs="Times New Roman"/>
        </w:rPr>
        <w:t>s size and</w:t>
      </w:r>
      <w:r w:rsidRPr="004D58C0">
        <w:rPr>
          <w:rFonts w:ascii="Georgia" w:hAnsi="Georgia" w:cs="Times New Roman"/>
        </w:rPr>
        <w:t xml:space="preserve"> </w:t>
      </w:r>
      <w:r w:rsidR="00670D60" w:rsidRPr="004D58C0">
        <w:rPr>
          <w:rFonts w:ascii="Georgia" w:hAnsi="Georgia" w:cs="Times New Roman"/>
        </w:rPr>
        <w:t xml:space="preserve">account for 10% of </w:t>
      </w:r>
      <w:r w:rsidR="00BA6195">
        <w:rPr>
          <w:rFonts w:ascii="Georgia" w:hAnsi="Georgia" w:cs="Times New Roman"/>
        </w:rPr>
        <w:t>opera</w:t>
      </w:r>
      <w:r w:rsidR="00BA6195">
        <w:rPr>
          <w:rFonts w:ascii="Georgia" w:hAnsi="Georgia" w:cs="Times New Roman" w:hint="eastAsia"/>
        </w:rPr>
        <w:t>tional</w:t>
      </w:r>
      <w:r w:rsidR="00BA6195" w:rsidRPr="004D58C0">
        <w:rPr>
          <w:rFonts w:ascii="Georgia" w:hAnsi="Georgia" w:cs="Times New Roman"/>
        </w:rPr>
        <w:t xml:space="preserve"> </w:t>
      </w:r>
      <w:r w:rsidR="001056F7" w:rsidRPr="004D58C0">
        <w:rPr>
          <w:rFonts w:ascii="Georgia" w:hAnsi="Georgia" w:cs="Times New Roman"/>
        </w:rPr>
        <w:t>cost.</w:t>
      </w:r>
      <w:r w:rsidR="00670D60" w:rsidRPr="004D58C0">
        <w:rPr>
          <w:rFonts w:ascii="Georgia" w:hAnsi="Georgia" w:cs="Times New Roman"/>
        </w:rPr>
        <w:t xml:space="preserve"> Also</w:t>
      </w:r>
      <w:r w:rsidR="00D81562" w:rsidRPr="004D58C0">
        <w:rPr>
          <w:rFonts w:ascii="Georgia" w:hAnsi="Georgia" w:cs="Times New Roman"/>
        </w:rPr>
        <w:t>,</w:t>
      </w:r>
      <w:r w:rsidR="00670D60" w:rsidRPr="004D58C0">
        <w:rPr>
          <w:rFonts w:ascii="Georgia" w:hAnsi="Georgia" w:cs="Times New Roman"/>
        </w:rPr>
        <w:t xml:space="preserve"> 15% </w:t>
      </w:r>
      <w:r w:rsidR="00D81562" w:rsidRPr="004D58C0">
        <w:rPr>
          <w:rFonts w:ascii="Georgia" w:hAnsi="Georgia" w:cs="Times New Roman"/>
        </w:rPr>
        <w:t>comes from</w:t>
      </w:r>
      <w:r w:rsidR="00670D60" w:rsidRPr="004D58C0">
        <w:rPr>
          <w:rFonts w:ascii="Georgia" w:hAnsi="Georgia" w:cs="Times New Roman"/>
        </w:rPr>
        <w:t xml:space="preserve"> ABA’s </w:t>
      </w:r>
      <w:r w:rsidR="00BA6195">
        <w:rPr>
          <w:rFonts w:ascii="Georgia" w:hAnsi="Georgia" w:cs="Times New Roman" w:hint="eastAsia"/>
        </w:rPr>
        <w:t>funding</w:t>
      </w:r>
      <w:r w:rsidR="00670D60" w:rsidRPr="004D58C0">
        <w:rPr>
          <w:rFonts w:ascii="Georgia" w:hAnsi="Georgia" w:cs="Times New Roman"/>
        </w:rPr>
        <w:t xml:space="preserve">, </w:t>
      </w:r>
      <w:r w:rsidR="00BA6195" w:rsidRPr="004D58C0">
        <w:rPr>
          <w:rFonts w:ascii="Georgia" w:hAnsi="Georgia" w:cs="Times New Roman"/>
        </w:rPr>
        <w:t>1</w:t>
      </w:r>
      <w:r w:rsidR="00BA6195">
        <w:rPr>
          <w:rFonts w:ascii="Georgia" w:hAnsi="Georgia" w:cs="Times New Roman" w:hint="eastAsia"/>
        </w:rPr>
        <w:t>0</w:t>
      </w:r>
      <w:r w:rsidR="00670D60" w:rsidRPr="004D58C0">
        <w:rPr>
          <w:rFonts w:ascii="Georgia" w:hAnsi="Georgia" w:cs="Times New Roman"/>
        </w:rPr>
        <w:t xml:space="preserve">% </w:t>
      </w:r>
      <w:r w:rsidR="00D81562" w:rsidRPr="004D58C0">
        <w:rPr>
          <w:rFonts w:ascii="Georgia" w:hAnsi="Georgia" w:cs="Times New Roman"/>
        </w:rPr>
        <w:t>from</w:t>
      </w:r>
      <w:r w:rsidR="00670D60" w:rsidRPr="004D58C0">
        <w:rPr>
          <w:rFonts w:ascii="Georgia" w:hAnsi="Georgia" w:cs="Times New Roman"/>
        </w:rPr>
        <w:t xml:space="preserve"> conference </w:t>
      </w:r>
      <w:r w:rsidR="00BA6195">
        <w:rPr>
          <w:rFonts w:ascii="Georgia" w:hAnsi="Georgia" w:cs="Times New Roman" w:hint="eastAsia"/>
        </w:rPr>
        <w:t>registration</w:t>
      </w:r>
      <w:r w:rsidR="00BA6195" w:rsidRPr="004D58C0">
        <w:rPr>
          <w:rFonts w:ascii="Georgia" w:hAnsi="Georgia" w:cs="Times New Roman"/>
        </w:rPr>
        <w:t xml:space="preserve"> </w:t>
      </w:r>
      <w:r w:rsidR="00670D60" w:rsidRPr="004D58C0">
        <w:rPr>
          <w:rFonts w:ascii="Georgia" w:hAnsi="Georgia" w:cs="Times New Roman"/>
        </w:rPr>
        <w:t xml:space="preserve">fees and 10% </w:t>
      </w:r>
      <w:r w:rsidR="00D81562" w:rsidRPr="004D58C0">
        <w:rPr>
          <w:rFonts w:ascii="Georgia" w:hAnsi="Georgia" w:cs="Times New Roman"/>
        </w:rPr>
        <w:t>from</w:t>
      </w:r>
      <w:r w:rsidR="00670D60" w:rsidRPr="004D58C0">
        <w:rPr>
          <w:rFonts w:ascii="Georgia" w:hAnsi="Georgia" w:cs="Times New Roman"/>
        </w:rPr>
        <w:t xml:space="preserve"> individual donations. </w:t>
      </w:r>
      <w:r w:rsidR="00BA6195">
        <w:rPr>
          <w:rFonts w:ascii="Georgia" w:hAnsi="Georgia" w:cs="Times New Roman" w:hint="eastAsia"/>
        </w:rPr>
        <w:t xml:space="preserve">Sometime we secure additional 10% support for in-depth consulting. </w:t>
      </w:r>
      <w:r w:rsidR="00670D60" w:rsidRPr="004D58C0">
        <w:rPr>
          <w:rFonts w:ascii="Georgia" w:hAnsi="Georgia" w:cs="Times New Roman"/>
        </w:rPr>
        <w:t xml:space="preserve">The rest of 45% </w:t>
      </w:r>
      <w:r w:rsidR="00D81562" w:rsidRPr="004D58C0">
        <w:rPr>
          <w:rFonts w:ascii="Georgia" w:hAnsi="Georgia" w:cs="Times New Roman"/>
        </w:rPr>
        <w:t>comes from</w:t>
      </w:r>
      <w:r w:rsidR="00670D60" w:rsidRPr="004D58C0">
        <w:rPr>
          <w:rFonts w:ascii="Georgia" w:hAnsi="Georgia" w:cs="Times New Roman"/>
        </w:rPr>
        <w:t xml:space="preserve"> donations from individual law firms and co</w:t>
      </w:r>
      <w:r w:rsidR="00D81562" w:rsidRPr="004D58C0">
        <w:rPr>
          <w:rFonts w:ascii="Georgia" w:hAnsi="Georgia" w:cs="Times New Roman"/>
        </w:rPr>
        <w:t>rporations. Each law firm and corporation</w:t>
      </w:r>
      <w:r w:rsidR="00670D60" w:rsidRPr="004D58C0">
        <w:rPr>
          <w:rFonts w:ascii="Georgia" w:hAnsi="Georgia" w:cs="Times New Roman"/>
        </w:rPr>
        <w:t xml:space="preserve"> voluntarily </w:t>
      </w:r>
      <w:r w:rsidR="00BA6195" w:rsidRPr="004D58C0">
        <w:rPr>
          <w:rFonts w:ascii="Georgia" w:hAnsi="Georgia" w:cs="Times New Roman"/>
        </w:rPr>
        <w:t>donates</w:t>
      </w:r>
      <w:r w:rsidR="00670D60" w:rsidRPr="004D58C0">
        <w:rPr>
          <w:rFonts w:ascii="Georgia" w:hAnsi="Georgia" w:cs="Times New Roman"/>
        </w:rPr>
        <w:t xml:space="preserve"> to PBI for high quality </w:t>
      </w:r>
      <w:r w:rsidR="002A111A" w:rsidRPr="004D58C0">
        <w:rPr>
          <w:rFonts w:ascii="Georgia" w:hAnsi="Georgia" w:cs="Times New Roman"/>
        </w:rPr>
        <w:t>consulting</w:t>
      </w:r>
      <w:r w:rsidR="00670D60" w:rsidRPr="004D58C0">
        <w:rPr>
          <w:rFonts w:ascii="Georgia" w:hAnsi="Georgia" w:cs="Times New Roman"/>
        </w:rPr>
        <w:t xml:space="preserve"> service</w:t>
      </w:r>
      <w:r w:rsidR="0034542A" w:rsidRPr="004D58C0">
        <w:rPr>
          <w:rFonts w:ascii="Georgia" w:hAnsi="Georgia" w:cs="Times New Roman"/>
        </w:rPr>
        <w:t>s</w:t>
      </w:r>
      <w:r w:rsidR="00670D60" w:rsidRPr="004D58C0">
        <w:rPr>
          <w:rFonts w:ascii="Georgia" w:hAnsi="Georgia" w:cs="Times New Roman"/>
        </w:rPr>
        <w:t xml:space="preserve"> and promotion of pro bono </w:t>
      </w:r>
      <w:r w:rsidR="00300F29">
        <w:rPr>
          <w:rFonts w:ascii="Georgia" w:hAnsi="Georgia" w:cs="Times New Roman" w:hint="eastAsia"/>
        </w:rPr>
        <w:t>activities</w:t>
      </w:r>
      <w:r w:rsidR="00670D60" w:rsidRPr="004D58C0">
        <w:rPr>
          <w:rFonts w:ascii="Georgia" w:hAnsi="Georgia" w:cs="Times New Roman"/>
        </w:rPr>
        <w:t xml:space="preserve">. </w:t>
      </w:r>
    </w:p>
    <w:p w:rsidR="00670D60" w:rsidRPr="004D58C0" w:rsidRDefault="00670D60" w:rsidP="008C1CC9">
      <w:pPr>
        <w:rPr>
          <w:rFonts w:ascii="Georgia" w:hAnsi="Georgia" w:cs="Times New Roman"/>
        </w:rPr>
      </w:pPr>
    </w:p>
    <w:p w:rsidR="00670D60" w:rsidRPr="004D58C0" w:rsidRDefault="00670D60" w:rsidP="008C1CC9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>Q. In the U.S. the number of public interest</w:t>
      </w:r>
      <w:r w:rsidR="00FC0C63" w:rsidRPr="004D58C0">
        <w:rPr>
          <w:rFonts w:ascii="Georgia" w:hAnsi="Georgia" w:cs="Times New Roman"/>
        </w:rPr>
        <w:t xml:space="preserve"> </w:t>
      </w:r>
      <w:r w:rsidR="00300F29">
        <w:rPr>
          <w:rFonts w:ascii="Georgia" w:hAnsi="Georgia" w:cs="Times New Roman" w:hint="eastAsia"/>
        </w:rPr>
        <w:t xml:space="preserve">lawyer </w:t>
      </w:r>
      <w:r w:rsidR="00FC0C63" w:rsidRPr="004D58C0">
        <w:rPr>
          <w:rFonts w:ascii="Georgia" w:hAnsi="Georgia" w:cs="Times New Roman"/>
        </w:rPr>
        <w:t>amounts</w:t>
      </w:r>
      <w:r w:rsidR="0034542A" w:rsidRPr="004D58C0">
        <w:rPr>
          <w:rFonts w:ascii="Georgia" w:hAnsi="Georgia" w:cs="Times New Roman"/>
        </w:rPr>
        <w:t xml:space="preserve"> to almost 10,</w:t>
      </w:r>
      <w:r w:rsidR="002A111A" w:rsidRPr="004D58C0">
        <w:rPr>
          <w:rFonts w:ascii="Georgia" w:hAnsi="Georgia" w:cs="Times New Roman"/>
        </w:rPr>
        <w:t xml:space="preserve">000 out of </w:t>
      </w:r>
      <w:r w:rsidR="00FC0C63" w:rsidRPr="004D58C0">
        <w:rPr>
          <w:rFonts w:ascii="Georgia" w:hAnsi="Georgia" w:cs="Times New Roman"/>
        </w:rPr>
        <w:t xml:space="preserve">1.2 million </w:t>
      </w:r>
      <w:r w:rsidR="00300F29">
        <w:rPr>
          <w:rFonts w:ascii="Georgia" w:hAnsi="Georgia" w:cs="Times New Roman" w:hint="eastAsia"/>
        </w:rPr>
        <w:t>lawyers</w:t>
      </w:r>
      <w:r w:rsidR="00FC0C63" w:rsidRPr="004D58C0">
        <w:rPr>
          <w:rFonts w:ascii="Georgia" w:hAnsi="Georgia" w:cs="Times New Roman"/>
        </w:rPr>
        <w:t xml:space="preserve">. In Korea, however, there are only 20 public interest </w:t>
      </w:r>
      <w:r w:rsidR="00300F29">
        <w:rPr>
          <w:rFonts w:ascii="Georgia" w:hAnsi="Georgia" w:cs="Times New Roman" w:hint="eastAsia"/>
        </w:rPr>
        <w:t>lawyer</w:t>
      </w:r>
      <w:r w:rsidR="00300F29" w:rsidRPr="004D58C0">
        <w:rPr>
          <w:rFonts w:ascii="Georgia" w:hAnsi="Georgia" w:cs="Times New Roman"/>
        </w:rPr>
        <w:t xml:space="preserve">s </w:t>
      </w:r>
      <w:r w:rsidR="00FC0C63" w:rsidRPr="004D58C0">
        <w:rPr>
          <w:rFonts w:ascii="Georgia" w:hAnsi="Georgia" w:cs="Times New Roman"/>
        </w:rPr>
        <w:t>out of 14,000</w:t>
      </w:r>
      <w:r w:rsidR="00300F29">
        <w:rPr>
          <w:rFonts w:ascii="Georgia" w:hAnsi="Georgia" w:cs="Times New Roman" w:hint="eastAsia"/>
        </w:rPr>
        <w:t>.</w:t>
      </w:r>
      <w:r w:rsidR="002A111A" w:rsidRPr="004D58C0">
        <w:rPr>
          <w:rFonts w:ascii="Georgia" w:hAnsi="Georgia" w:cs="Times New Roman"/>
        </w:rPr>
        <w:t xml:space="preserve"> </w:t>
      </w:r>
      <w:r w:rsidR="00300F29">
        <w:rPr>
          <w:rFonts w:ascii="Georgia" w:hAnsi="Georgia" w:cs="Times New Roman" w:hint="eastAsia"/>
        </w:rPr>
        <w:t>Do you have any a</w:t>
      </w:r>
      <w:r w:rsidR="002A111A" w:rsidRPr="004D58C0">
        <w:rPr>
          <w:rFonts w:ascii="Georgia" w:hAnsi="Georgia" w:cs="Times New Roman"/>
        </w:rPr>
        <w:t xml:space="preserve">dvice </w:t>
      </w:r>
      <w:r w:rsidR="001D27B2" w:rsidRPr="004D58C0">
        <w:rPr>
          <w:rFonts w:ascii="Georgia" w:hAnsi="Georgia" w:cs="Times New Roman"/>
        </w:rPr>
        <w:t>as to how</w:t>
      </w:r>
      <w:r w:rsidR="00FC0C63" w:rsidRPr="004D58C0">
        <w:rPr>
          <w:rFonts w:ascii="Georgia" w:hAnsi="Georgia" w:cs="Times New Roman"/>
        </w:rPr>
        <w:t xml:space="preserve"> </w:t>
      </w:r>
      <w:r w:rsidR="001D27B2" w:rsidRPr="004D58C0">
        <w:rPr>
          <w:rFonts w:ascii="Georgia" w:hAnsi="Georgia" w:cs="Times New Roman"/>
        </w:rPr>
        <w:t xml:space="preserve">we could promote both </w:t>
      </w:r>
      <w:r w:rsidR="00FC0C63" w:rsidRPr="004D58C0">
        <w:rPr>
          <w:rFonts w:ascii="Georgia" w:hAnsi="Georgia" w:cs="Times New Roman"/>
        </w:rPr>
        <w:t>Korean law f</w:t>
      </w:r>
      <w:r w:rsidR="002A111A" w:rsidRPr="004D58C0">
        <w:rPr>
          <w:rFonts w:ascii="Georgia" w:hAnsi="Georgia" w:cs="Times New Roman"/>
        </w:rPr>
        <w:t xml:space="preserve">irms and </w:t>
      </w:r>
      <w:r w:rsidR="00300F29">
        <w:rPr>
          <w:rFonts w:ascii="Georgia" w:hAnsi="Georgia" w:cs="Times New Roman" w:hint="eastAsia"/>
        </w:rPr>
        <w:t>lawyer</w:t>
      </w:r>
      <w:r w:rsidR="00300F29" w:rsidRPr="004D58C0">
        <w:rPr>
          <w:rFonts w:ascii="Georgia" w:hAnsi="Georgia" w:cs="Times New Roman"/>
        </w:rPr>
        <w:t xml:space="preserve">s </w:t>
      </w:r>
      <w:r w:rsidR="001D27B2" w:rsidRPr="004D58C0">
        <w:rPr>
          <w:rFonts w:ascii="Georgia" w:hAnsi="Georgia" w:cs="Times New Roman"/>
        </w:rPr>
        <w:t>to engage in</w:t>
      </w:r>
      <w:r w:rsidR="00FC0C63" w:rsidRPr="004D58C0">
        <w:rPr>
          <w:rFonts w:ascii="Georgia" w:hAnsi="Georgia" w:cs="Times New Roman"/>
        </w:rPr>
        <w:t xml:space="preserve"> pro bono work?</w:t>
      </w:r>
    </w:p>
    <w:p w:rsidR="00FC0C63" w:rsidRPr="00300F29" w:rsidRDefault="00FC0C63" w:rsidP="008C1CC9">
      <w:pPr>
        <w:rPr>
          <w:rFonts w:ascii="Georgia" w:hAnsi="Georgia" w:cs="Times New Roman"/>
        </w:rPr>
      </w:pPr>
    </w:p>
    <w:p w:rsidR="00721742" w:rsidRPr="004D58C0" w:rsidRDefault="00FC0C63" w:rsidP="00FC0C63">
      <w:pPr>
        <w:rPr>
          <w:rFonts w:ascii="Georgia" w:hAnsi="Georgia" w:cs="Times New Roman"/>
        </w:rPr>
      </w:pPr>
      <w:r w:rsidRPr="004D58C0">
        <w:rPr>
          <w:rFonts w:ascii="Georgia" w:hAnsi="Georgia" w:cs="Times New Roman"/>
        </w:rPr>
        <w:t xml:space="preserve">A. Most of the law firms believe that pro bono work would interfere with </w:t>
      </w:r>
      <w:r w:rsidR="00F81C41" w:rsidRPr="004D58C0">
        <w:rPr>
          <w:rFonts w:ascii="Georgia" w:hAnsi="Georgia" w:cs="Times New Roman"/>
        </w:rPr>
        <w:t>their business</w:t>
      </w:r>
      <w:r w:rsidR="001D27B2" w:rsidRPr="004D58C0">
        <w:rPr>
          <w:rFonts w:ascii="Georgia" w:hAnsi="Georgia" w:cs="Times New Roman"/>
        </w:rPr>
        <w:t>,</w:t>
      </w:r>
      <w:r w:rsidRPr="004D58C0">
        <w:rPr>
          <w:rFonts w:ascii="Georgia" w:hAnsi="Georgia" w:cs="Times New Roman"/>
        </w:rPr>
        <w:t xml:space="preserve"> but that is not </w:t>
      </w:r>
      <w:r w:rsidR="002B40E0">
        <w:rPr>
          <w:rFonts w:ascii="Georgia" w:hAnsi="Georgia" w:cs="Times New Roman" w:hint="eastAsia"/>
        </w:rPr>
        <w:t>the case</w:t>
      </w:r>
      <w:r w:rsidRPr="004D58C0">
        <w:rPr>
          <w:rFonts w:ascii="Georgia" w:hAnsi="Georgia" w:cs="Times New Roman"/>
        </w:rPr>
        <w:t xml:space="preserve">. Because pro bono work is an opportunity to represent various cases, </w:t>
      </w:r>
      <w:r w:rsidR="00F81C41" w:rsidRPr="004D58C0">
        <w:rPr>
          <w:rFonts w:ascii="Georgia" w:hAnsi="Georgia" w:cs="Times New Roman"/>
        </w:rPr>
        <w:t xml:space="preserve">attorneys can </w:t>
      </w:r>
      <w:r w:rsidR="002B40E0">
        <w:rPr>
          <w:rFonts w:ascii="Georgia" w:hAnsi="Georgia" w:cs="Times New Roman" w:hint="eastAsia"/>
        </w:rPr>
        <w:t xml:space="preserve">empower themselves in the long term. </w:t>
      </w:r>
      <w:r w:rsidR="001056F7" w:rsidRPr="004D58C0">
        <w:rPr>
          <w:rFonts w:ascii="Georgia" w:hAnsi="Georgia" w:cs="Times New Roman"/>
        </w:rPr>
        <w:t xml:space="preserve">The 2005 global pro bono survey </w:t>
      </w:r>
      <w:r w:rsidR="002B40E0">
        <w:rPr>
          <w:rFonts w:ascii="Georgia" w:hAnsi="Georgia" w:cs="Times New Roman" w:hint="eastAsia"/>
        </w:rPr>
        <w:t>organized by</w:t>
      </w:r>
      <w:r w:rsidR="002B40E0" w:rsidRPr="004D58C0">
        <w:rPr>
          <w:rFonts w:ascii="Georgia" w:hAnsi="Georgia" w:cs="Times New Roman"/>
        </w:rPr>
        <w:t xml:space="preserve"> </w:t>
      </w:r>
      <w:r w:rsidR="001056F7" w:rsidRPr="004D58C0">
        <w:rPr>
          <w:rFonts w:ascii="Georgia" w:hAnsi="Georgia" w:cs="Times New Roman"/>
        </w:rPr>
        <w:t>PBI</w:t>
      </w:r>
      <w:r w:rsidR="001D27B2" w:rsidRPr="004D58C0">
        <w:rPr>
          <w:rFonts w:ascii="Georgia" w:hAnsi="Georgia" w:cs="Times New Roman"/>
        </w:rPr>
        <w:t xml:space="preserve"> that was done in</w:t>
      </w:r>
      <w:r w:rsidR="001056F7" w:rsidRPr="004D58C0">
        <w:rPr>
          <w:rFonts w:ascii="Georgia" w:hAnsi="Georgia" w:cs="Times New Roman"/>
        </w:rPr>
        <w:t xml:space="preserve"> </w:t>
      </w:r>
      <w:r w:rsidR="002B40E0">
        <w:rPr>
          <w:rFonts w:ascii="Georgia" w:hAnsi="Georgia" w:cs="Times New Roman" w:hint="eastAsia"/>
        </w:rPr>
        <w:t>partnership</w:t>
      </w:r>
      <w:r w:rsidR="002B40E0" w:rsidRPr="004D58C0">
        <w:rPr>
          <w:rFonts w:ascii="Georgia" w:hAnsi="Georgia" w:cs="Times New Roman"/>
        </w:rPr>
        <w:t xml:space="preserve"> </w:t>
      </w:r>
      <w:r w:rsidR="001056F7" w:rsidRPr="004D58C0">
        <w:rPr>
          <w:rFonts w:ascii="Georgia" w:hAnsi="Georgia" w:cs="Times New Roman"/>
        </w:rPr>
        <w:t xml:space="preserve">with Latham &amp; Watkins LLP </w:t>
      </w:r>
      <w:r w:rsidR="009238FB" w:rsidRPr="004D58C0">
        <w:rPr>
          <w:rFonts w:ascii="Georgia" w:hAnsi="Georgia" w:cs="Times New Roman"/>
        </w:rPr>
        <w:t>projected that</w:t>
      </w:r>
      <w:r w:rsidR="001056F7" w:rsidRPr="004D58C0">
        <w:rPr>
          <w:rFonts w:ascii="Georgia" w:hAnsi="Georgia" w:cs="Times New Roman"/>
        </w:rPr>
        <w:t xml:space="preserve"> 71 countries found pro bono work</w:t>
      </w:r>
      <w:r w:rsidR="009238FB" w:rsidRPr="004D58C0">
        <w:rPr>
          <w:rFonts w:ascii="Georgia" w:hAnsi="Georgia" w:cs="Times New Roman"/>
        </w:rPr>
        <w:t xml:space="preserve"> to</w:t>
      </w:r>
      <w:r w:rsidR="001056F7" w:rsidRPr="004D58C0">
        <w:rPr>
          <w:rFonts w:ascii="Georgia" w:hAnsi="Georgia" w:cs="Times New Roman"/>
        </w:rPr>
        <w:t xml:space="preserve"> bring positive impacts on law firms and attorneys. Wise firms do not seek immediate gains but </w:t>
      </w:r>
      <w:r w:rsidR="00F81C41" w:rsidRPr="004D58C0">
        <w:rPr>
          <w:rFonts w:ascii="Georgia" w:hAnsi="Georgia" w:cs="Times New Roman"/>
        </w:rPr>
        <w:t xml:space="preserve">instead </w:t>
      </w:r>
      <w:r w:rsidR="001056F7" w:rsidRPr="004D58C0">
        <w:rPr>
          <w:rFonts w:ascii="Georgia" w:hAnsi="Georgia" w:cs="Times New Roman"/>
        </w:rPr>
        <w:t>invest in people.</w:t>
      </w:r>
    </w:p>
    <w:sectPr w:rsidR="00721742" w:rsidRPr="004D58C0" w:rsidSect="004279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4C" w:rsidRDefault="00B1404C" w:rsidP="0013648A">
      <w:r>
        <w:separator/>
      </w:r>
    </w:p>
  </w:endnote>
  <w:endnote w:type="continuationSeparator" w:id="0">
    <w:p w:rsidR="00B1404C" w:rsidRDefault="00B1404C" w:rsidP="0013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4C" w:rsidRDefault="00B1404C" w:rsidP="0013648A">
      <w:r>
        <w:separator/>
      </w:r>
    </w:p>
  </w:footnote>
  <w:footnote w:type="continuationSeparator" w:id="0">
    <w:p w:rsidR="00B1404C" w:rsidRDefault="00B1404C" w:rsidP="0013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5BE"/>
    <w:multiLevelType w:val="hybridMultilevel"/>
    <w:tmpl w:val="6A26BCC4"/>
    <w:lvl w:ilvl="0" w:tplc="D6B6A84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F0"/>
    <w:rsid w:val="00010BC7"/>
    <w:rsid w:val="000C2863"/>
    <w:rsid w:val="000E6743"/>
    <w:rsid w:val="001056F7"/>
    <w:rsid w:val="00121537"/>
    <w:rsid w:val="001252F0"/>
    <w:rsid w:val="0013648A"/>
    <w:rsid w:val="00143651"/>
    <w:rsid w:val="00192327"/>
    <w:rsid w:val="001A44D8"/>
    <w:rsid w:val="001D27B2"/>
    <w:rsid w:val="002037DF"/>
    <w:rsid w:val="00246326"/>
    <w:rsid w:val="002A111A"/>
    <w:rsid w:val="002B40E0"/>
    <w:rsid w:val="00300F29"/>
    <w:rsid w:val="00315646"/>
    <w:rsid w:val="0034542A"/>
    <w:rsid w:val="00354E48"/>
    <w:rsid w:val="00363610"/>
    <w:rsid w:val="003914D4"/>
    <w:rsid w:val="003C1E96"/>
    <w:rsid w:val="0041517D"/>
    <w:rsid w:val="00426823"/>
    <w:rsid w:val="004279C3"/>
    <w:rsid w:val="00440499"/>
    <w:rsid w:val="004978CB"/>
    <w:rsid w:val="004A4FDD"/>
    <w:rsid w:val="004C6C73"/>
    <w:rsid w:val="004D58C0"/>
    <w:rsid w:val="005163E8"/>
    <w:rsid w:val="005824DC"/>
    <w:rsid w:val="005C7B4A"/>
    <w:rsid w:val="00603CE4"/>
    <w:rsid w:val="006075D5"/>
    <w:rsid w:val="00670D60"/>
    <w:rsid w:val="007164E2"/>
    <w:rsid w:val="00721742"/>
    <w:rsid w:val="0081703E"/>
    <w:rsid w:val="00832CCC"/>
    <w:rsid w:val="008447C6"/>
    <w:rsid w:val="008A63EE"/>
    <w:rsid w:val="008C1CC9"/>
    <w:rsid w:val="008D70FE"/>
    <w:rsid w:val="008F2C49"/>
    <w:rsid w:val="008F7634"/>
    <w:rsid w:val="009238FB"/>
    <w:rsid w:val="0098010F"/>
    <w:rsid w:val="00980D66"/>
    <w:rsid w:val="00985F6A"/>
    <w:rsid w:val="009C29F3"/>
    <w:rsid w:val="00AA6771"/>
    <w:rsid w:val="00AC5AAC"/>
    <w:rsid w:val="00B13A65"/>
    <w:rsid w:val="00B1404C"/>
    <w:rsid w:val="00B51836"/>
    <w:rsid w:val="00BA6195"/>
    <w:rsid w:val="00BC3740"/>
    <w:rsid w:val="00BC72FC"/>
    <w:rsid w:val="00BF7EDD"/>
    <w:rsid w:val="00C01CA7"/>
    <w:rsid w:val="00C14066"/>
    <w:rsid w:val="00CC1D5E"/>
    <w:rsid w:val="00D17379"/>
    <w:rsid w:val="00D30C09"/>
    <w:rsid w:val="00D81562"/>
    <w:rsid w:val="00E14B04"/>
    <w:rsid w:val="00E16AE6"/>
    <w:rsid w:val="00EE0E3F"/>
    <w:rsid w:val="00EE45F7"/>
    <w:rsid w:val="00F43EDB"/>
    <w:rsid w:val="00F62AD5"/>
    <w:rsid w:val="00F81C41"/>
    <w:rsid w:val="00F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C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6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CC9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8D70FE"/>
  </w:style>
  <w:style w:type="paragraph" w:styleId="NormalWeb">
    <w:name w:val="Normal (Web)"/>
    <w:basedOn w:val="Normal"/>
    <w:uiPriority w:val="99"/>
    <w:unhideWhenUsed/>
    <w:rsid w:val="00FC0C6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6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64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48A"/>
  </w:style>
  <w:style w:type="paragraph" w:styleId="Footer">
    <w:name w:val="footer"/>
    <w:basedOn w:val="Normal"/>
    <w:link w:val="FooterChar"/>
    <w:uiPriority w:val="99"/>
    <w:semiHidden/>
    <w:unhideWhenUsed/>
    <w:rsid w:val="001364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4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C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64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CC9"/>
    <w:pPr>
      <w:ind w:leftChars="400" w:left="800"/>
    </w:pPr>
  </w:style>
  <w:style w:type="character" w:customStyle="1" w:styleId="apple-converted-space">
    <w:name w:val="apple-converted-space"/>
    <w:basedOn w:val="DefaultParagraphFont"/>
    <w:rsid w:val="008D70FE"/>
  </w:style>
  <w:style w:type="paragraph" w:styleId="NormalWeb">
    <w:name w:val="Normal (Web)"/>
    <w:basedOn w:val="Normal"/>
    <w:uiPriority w:val="99"/>
    <w:unhideWhenUsed/>
    <w:rsid w:val="00FC0C63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C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6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3648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48A"/>
  </w:style>
  <w:style w:type="paragraph" w:styleId="Footer">
    <w:name w:val="footer"/>
    <w:basedOn w:val="Normal"/>
    <w:link w:val="FooterChar"/>
    <w:uiPriority w:val="99"/>
    <w:semiHidden/>
    <w:unhideWhenUsed/>
    <w:rsid w:val="0013648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B00A-451E-0A43-9CBD-C89FE247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1166</Words>
  <Characters>6648</Characters>
  <Application>Microsoft Macintosh Word</Application>
  <DocSecurity>4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Pro Bono Institute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DONGCHEON6</dc:creator>
  <cp:lastModifiedBy>David Lipscomb</cp:lastModifiedBy>
  <cp:revision>2</cp:revision>
  <dcterms:created xsi:type="dcterms:W3CDTF">2013-01-30T16:05:00Z</dcterms:created>
  <dcterms:modified xsi:type="dcterms:W3CDTF">2013-01-30T16:05:00Z</dcterms:modified>
</cp:coreProperties>
</file>